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74E06" w:rsidRDefault="00A25469">
      <w:pPr>
        <w:jc w:val="center"/>
      </w:pPr>
      <w:r>
        <w:rPr>
          <w:rFonts w:ascii="Times New Roman" w:eastAsia="Times New Roman" w:hAnsi="Times New Roman" w:cs="Times New Roman"/>
          <w:b/>
          <w:sz w:val="36"/>
          <w:szCs w:val="36"/>
        </w:rPr>
        <w:t>The Effects of Ground Level Ozone on Children with Asthma</w:t>
      </w:r>
    </w:p>
    <w:p w:rsidR="00874E06" w:rsidRDefault="00874E06">
      <w:pPr>
        <w:jc w:val="center"/>
      </w:pPr>
    </w:p>
    <w:p w:rsidR="00874E06" w:rsidRDefault="00A25469">
      <w:pPr>
        <w:jc w:val="center"/>
      </w:pPr>
      <w:r>
        <w:rPr>
          <w:rFonts w:ascii="Times New Roman" w:eastAsia="Times New Roman" w:hAnsi="Times New Roman" w:cs="Times New Roman"/>
          <w:b/>
          <w:sz w:val="28"/>
          <w:szCs w:val="28"/>
        </w:rPr>
        <w:t xml:space="preserve">An Analysis of </w:t>
      </w:r>
      <w:r>
        <w:rPr>
          <w:rFonts w:ascii="Times New Roman" w:eastAsia="Times New Roman" w:hAnsi="Times New Roman" w:cs="Times New Roman"/>
          <w:b/>
          <w:sz w:val="28"/>
          <w:szCs w:val="28"/>
        </w:rPr>
        <w:t>Ambient Ozone and its Correlation with Asthma Related Hospitalizations in Children</w:t>
      </w:r>
    </w:p>
    <w:p w:rsidR="00874E06" w:rsidRDefault="00874E06">
      <w:pPr>
        <w:jc w:val="center"/>
      </w:pPr>
    </w:p>
    <w:p w:rsidR="00874E06" w:rsidRDefault="00A25469">
      <w:r>
        <w:rPr>
          <w:rFonts w:ascii="Times New Roman" w:eastAsia="Times New Roman" w:hAnsi="Times New Roman" w:cs="Times New Roman"/>
          <w:b/>
          <w:sz w:val="24"/>
          <w:szCs w:val="24"/>
        </w:rPr>
        <w:t xml:space="preserve">Tag Words: </w:t>
      </w:r>
      <w:r>
        <w:rPr>
          <w:rFonts w:ascii="Times New Roman" w:eastAsia="Times New Roman" w:hAnsi="Times New Roman" w:cs="Times New Roman"/>
          <w:sz w:val="28"/>
          <w:szCs w:val="28"/>
        </w:rPr>
        <w:t xml:space="preserve"> Asthma, ozone, climate change, ground level ozone, </w:t>
      </w:r>
      <w:proofErr w:type="gramStart"/>
      <w:r>
        <w:rPr>
          <w:rFonts w:ascii="Times New Roman" w:eastAsia="Times New Roman" w:hAnsi="Times New Roman" w:cs="Times New Roman"/>
          <w:sz w:val="28"/>
          <w:szCs w:val="28"/>
        </w:rPr>
        <w:t>air</w:t>
      </w:r>
      <w:proofErr w:type="gramEnd"/>
      <w:r>
        <w:rPr>
          <w:rFonts w:ascii="Times New Roman" w:eastAsia="Times New Roman" w:hAnsi="Times New Roman" w:cs="Times New Roman"/>
          <w:sz w:val="28"/>
          <w:szCs w:val="28"/>
        </w:rPr>
        <w:t xml:space="preserve"> pollution</w:t>
      </w:r>
    </w:p>
    <w:p w:rsidR="00874E06" w:rsidRDefault="00874E06"/>
    <w:p w:rsidR="00874E06" w:rsidRDefault="00A25469">
      <w:r>
        <w:rPr>
          <w:rFonts w:ascii="Times New Roman" w:eastAsia="Times New Roman" w:hAnsi="Times New Roman" w:cs="Times New Roman"/>
          <w:b/>
          <w:sz w:val="24"/>
          <w:szCs w:val="24"/>
        </w:rPr>
        <w:t xml:space="preserve">Authors: </w:t>
      </w:r>
      <w:r>
        <w:rPr>
          <w:rFonts w:ascii="Times New Roman" w:eastAsia="Times New Roman" w:hAnsi="Times New Roman" w:cs="Times New Roman"/>
          <w:sz w:val="24"/>
          <w:szCs w:val="24"/>
        </w:rPr>
        <w:t xml:space="preserve">Joshua Coupe, Valerie DeJesus with Julie M. Fagan, Ph.D. </w:t>
      </w:r>
    </w:p>
    <w:p w:rsidR="00874E06" w:rsidRDefault="00874E06"/>
    <w:p w:rsidR="00874E06" w:rsidRDefault="00A25469">
      <w:r>
        <w:rPr>
          <w:rFonts w:ascii="Times New Roman" w:eastAsia="Times New Roman" w:hAnsi="Times New Roman" w:cs="Times New Roman"/>
          <w:b/>
          <w:sz w:val="24"/>
          <w:szCs w:val="24"/>
        </w:rPr>
        <w:t xml:space="preserve">Summary:   </w:t>
      </w:r>
      <w:r>
        <w:rPr>
          <w:rFonts w:ascii="Times New Roman" w:eastAsia="Times New Roman" w:hAnsi="Times New Roman" w:cs="Times New Roman"/>
          <w:sz w:val="24"/>
          <w:szCs w:val="24"/>
        </w:rPr>
        <w:t>High concentrat</w:t>
      </w:r>
      <w:r>
        <w:rPr>
          <w:rFonts w:ascii="Times New Roman" w:eastAsia="Times New Roman" w:hAnsi="Times New Roman" w:cs="Times New Roman"/>
          <w:sz w:val="24"/>
          <w:szCs w:val="24"/>
        </w:rPr>
        <w:t>ions of ground level ozone may trigger asthma attacks and worsen asthma symptoms. On days where there is high ozone concentration, there are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increased reports of hospitalization visits of children due to asthma. Decadal and </w:t>
      </w:r>
      <w:proofErr w:type="spellStart"/>
      <w:r>
        <w:rPr>
          <w:rFonts w:ascii="Times New Roman" w:eastAsia="Times New Roman" w:hAnsi="Times New Roman" w:cs="Times New Roman"/>
          <w:sz w:val="24"/>
          <w:szCs w:val="24"/>
        </w:rPr>
        <w:t>interannual</w:t>
      </w:r>
      <w:proofErr w:type="spellEnd"/>
      <w:r>
        <w:rPr>
          <w:rFonts w:ascii="Times New Roman" w:eastAsia="Times New Roman" w:hAnsi="Times New Roman" w:cs="Times New Roman"/>
          <w:sz w:val="24"/>
          <w:szCs w:val="24"/>
        </w:rPr>
        <w:t xml:space="preserve"> variability in ozone concentrations on a national and regional level can be used to project how ozone will change into the future. Future projections of ozone co</w:t>
      </w:r>
      <w:r>
        <w:rPr>
          <w:rFonts w:ascii="Times New Roman" w:eastAsia="Times New Roman" w:hAnsi="Times New Roman" w:cs="Times New Roman"/>
          <w:sz w:val="24"/>
          <w:szCs w:val="24"/>
        </w:rPr>
        <w:t>ncentrations allows us to predict the frequency of hospitalizations due to asthma by location.</w:t>
      </w:r>
    </w:p>
    <w:p w:rsidR="00874E06" w:rsidRDefault="00874E06"/>
    <w:p w:rsidR="00874E06" w:rsidRDefault="00A25469">
      <w:r>
        <w:rPr>
          <w:rFonts w:ascii="Times New Roman" w:eastAsia="Times New Roman" w:hAnsi="Times New Roman" w:cs="Times New Roman"/>
          <w:b/>
          <w:sz w:val="24"/>
          <w:szCs w:val="24"/>
        </w:rPr>
        <w:t xml:space="preserve">Video Link: </w:t>
      </w:r>
      <w:hyperlink r:id="rId5">
        <w:r>
          <w:rPr>
            <w:rFonts w:ascii="Times New Roman" w:eastAsia="Times New Roman" w:hAnsi="Times New Roman" w:cs="Times New Roman"/>
            <w:sz w:val="24"/>
            <w:szCs w:val="24"/>
          </w:rPr>
          <w:t>https://youtu.be/2a3Oy2eeN8U</w:t>
        </w:r>
      </w:hyperlink>
    </w:p>
    <w:p w:rsidR="00874E06" w:rsidRDefault="00874E06"/>
    <w:p w:rsidR="00874E06" w:rsidRDefault="00A25469">
      <w:r>
        <w:rPr>
          <w:rFonts w:ascii="Times New Roman" w:eastAsia="Times New Roman" w:hAnsi="Times New Roman" w:cs="Times New Roman"/>
          <w:b/>
          <w:sz w:val="24"/>
          <w:szCs w:val="24"/>
        </w:rPr>
        <w:t>The Issue: Childhood Asthma as it relates to Ground Level Ozone Exposu</w:t>
      </w:r>
      <w:r>
        <w:rPr>
          <w:rFonts w:ascii="Times New Roman" w:eastAsia="Times New Roman" w:hAnsi="Times New Roman" w:cs="Times New Roman"/>
          <w:b/>
          <w:sz w:val="24"/>
          <w:szCs w:val="24"/>
        </w:rPr>
        <w:t xml:space="preserve">re </w:t>
      </w:r>
      <w:r>
        <w:rPr>
          <w:rFonts w:ascii="Times New Roman" w:eastAsia="Times New Roman" w:hAnsi="Times New Roman" w:cs="Times New Roman"/>
          <w:b/>
          <w:sz w:val="24"/>
          <w:szCs w:val="24"/>
        </w:rPr>
        <w:t>(VD)</w:t>
      </w:r>
    </w:p>
    <w:p w:rsidR="00874E06" w:rsidRDefault="00874E06"/>
    <w:p w:rsidR="00874E06" w:rsidRDefault="00A25469">
      <w:r>
        <w:rPr>
          <w:rFonts w:ascii="Times New Roman" w:eastAsia="Times New Roman" w:hAnsi="Times New Roman" w:cs="Times New Roman"/>
          <w:sz w:val="24"/>
          <w:szCs w:val="24"/>
        </w:rPr>
        <w:t>Asthma is one of the most common and serious chronic lung diseases. Asthma is characterized by difficulty in breathing normally due to inflamed airways upon a response that is known as an asthma attack. Asthma attacks are a sudden onset of sympto</w:t>
      </w:r>
      <w:r>
        <w:rPr>
          <w:rFonts w:ascii="Times New Roman" w:eastAsia="Times New Roman" w:hAnsi="Times New Roman" w:cs="Times New Roman"/>
          <w:sz w:val="24"/>
          <w:szCs w:val="24"/>
        </w:rPr>
        <w:t>ms such as shortness of breath, coughing and wheezing which elicit a narrowing of the bronchi due to the smooth muscle surrounding the bronchi to constrict (1). Though there is no cure for asthma the symptoms can be alleviated and managed. Despite these re</w:t>
      </w:r>
      <w:r>
        <w:rPr>
          <w:rFonts w:ascii="Times New Roman" w:eastAsia="Times New Roman" w:hAnsi="Times New Roman" w:cs="Times New Roman"/>
          <w:sz w:val="24"/>
          <w:szCs w:val="24"/>
        </w:rPr>
        <w:t>medies, there is still a large amount of asthma related hospitalizations. The prevalence and new incidence of childhood asthma especially have been increasing rapidly nationally. Asthma has both genetic and environmental factors (2). Though, persons who ha</w:t>
      </w:r>
      <w:r>
        <w:rPr>
          <w:rFonts w:ascii="Times New Roman" w:eastAsia="Times New Roman" w:hAnsi="Times New Roman" w:cs="Times New Roman"/>
          <w:sz w:val="24"/>
          <w:szCs w:val="24"/>
        </w:rPr>
        <w:t>ve parents that have asthma are more likely to develop asthma themselves, environmental triggers play a larger role in the development of asthma. One environmental trigger in particular that is not very well known is ground level ozone. This paper serves t</w:t>
      </w:r>
      <w:r>
        <w:rPr>
          <w:rFonts w:ascii="Times New Roman" w:eastAsia="Times New Roman" w:hAnsi="Times New Roman" w:cs="Times New Roman"/>
          <w:sz w:val="24"/>
          <w:szCs w:val="24"/>
        </w:rPr>
        <w:t>o explore the correlation between increased ground level ozone and asthma related hospitalizations of children.</w:t>
      </w:r>
    </w:p>
    <w:p w:rsidR="00874E06" w:rsidRDefault="00874E06"/>
    <w:p w:rsidR="00874E06" w:rsidRDefault="00A25469">
      <w:r>
        <w:rPr>
          <w:rFonts w:ascii="Times New Roman" w:eastAsia="Times New Roman" w:hAnsi="Times New Roman" w:cs="Times New Roman"/>
          <w:b/>
          <w:sz w:val="24"/>
          <w:szCs w:val="24"/>
        </w:rPr>
        <w:t>Ho</w:t>
      </w:r>
      <w:r w:rsidR="008C7C51">
        <w:rPr>
          <w:rFonts w:ascii="Times New Roman" w:eastAsia="Times New Roman" w:hAnsi="Times New Roman" w:cs="Times New Roman"/>
          <w:b/>
          <w:sz w:val="24"/>
          <w:szCs w:val="24"/>
        </w:rPr>
        <w:t>w Prevalent is Childhood Asthma</w:t>
      </w:r>
      <w:r>
        <w:rPr>
          <w:rFonts w:ascii="Times New Roman" w:eastAsia="Times New Roman" w:hAnsi="Times New Roman" w:cs="Times New Roman"/>
          <w:b/>
          <w:sz w:val="24"/>
          <w:szCs w:val="24"/>
        </w:rPr>
        <w:t>: Demographics &amp; Statistics (VD)</w:t>
      </w:r>
    </w:p>
    <w:p w:rsidR="00874E06" w:rsidRDefault="00874E06"/>
    <w:p w:rsidR="00874E06" w:rsidRDefault="00A25469">
      <w:r>
        <w:rPr>
          <w:rFonts w:ascii="Times New Roman" w:eastAsia="Times New Roman" w:hAnsi="Times New Roman" w:cs="Times New Roman"/>
          <w:sz w:val="24"/>
          <w:szCs w:val="24"/>
        </w:rPr>
        <w:t>According to the Center for Disease Control, about one in eleven children h</w:t>
      </w:r>
      <w:r>
        <w:rPr>
          <w:rFonts w:ascii="Times New Roman" w:eastAsia="Times New Roman" w:hAnsi="Times New Roman" w:cs="Times New Roman"/>
          <w:sz w:val="24"/>
          <w:szCs w:val="24"/>
        </w:rPr>
        <w:t xml:space="preserve">ave asthma. That is roughly seven million children nationwide (3). Asthma is a serious health concern that is costly and can interfere with daily obligations such as school and work. The Center for Disease Control </w:t>
      </w:r>
      <w:r>
        <w:rPr>
          <w:rFonts w:ascii="Times New Roman" w:eastAsia="Times New Roman" w:hAnsi="Times New Roman" w:cs="Times New Roman"/>
          <w:sz w:val="24"/>
          <w:szCs w:val="24"/>
        </w:rPr>
        <w:lastRenderedPageBreak/>
        <w:t>estimates that in the United States asthma</w:t>
      </w:r>
      <w:r>
        <w:rPr>
          <w:rFonts w:ascii="Times New Roman" w:eastAsia="Times New Roman" w:hAnsi="Times New Roman" w:cs="Times New Roman"/>
          <w:sz w:val="24"/>
          <w:szCs w:val="24"/>
        </w:rPr>
        <w:t xml:space="preserve"> costs $56 billion each year, which is an average of $1,039 per child with asthma (3).</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Experts also estimate that asthma caused about 10.5 million absences from school</w:t>
      </w:r>
      <w:r>
        <w:rPr>
          <w:rFonts w:ascii="Times New Roman" w:eastAsia="Times New Roman" w:hAnsi="Times New Roman" w:cs="Times New Roman"/>
          <w:color w:val="FF00FF"/>
          <w:sz w:val="24"/>
          <w:szCs w:val="24"/>
        </w:rPr>
        <w:t xml:space="preserve"> </w:t>
      </w:r>
      <w:r>
        <w:rPr>
          <w:rFonts w:ascii="Times New Roman" w:eastAsia="Times New Roman" w:hAnsi="Times New Roman" w:cs="Times New Roman"/>
          <w:sz w:val="24"/>
          <w:szCs w:val="24"/>
        </w:rPr>
        <w:t>(3). In order to better understand asthma’s effects on children, this paper will attempt</w:t>
      </w:r>
      <w:r>
        <w:rPr>
          <w:rFonts w:ascii="Times New Roman" w:eastAsia="Times New Roman" w:hAnsi="Times New Roman" w:cs="Times New Roman"/>
          <w:sz w:val="24"/>
          <w:szCs w:val="24"/>
        </w:rPr>
        <w:t xml:space="preserve"> to analyze and compare asthma with child age groups, sex, and race/ethnicity. All data references can be located in Table 1 in the appendix.</w:t>
      </w:r>
    </w:p>
    <w:p w:rsidR="00874E06" w:rsidRDefault="00874E06"/>
    <w:p w:rsidR="00874E06" w:rsidRDefault="00A25469">
      <w:r>
        <w:rPr>
          <w:rFonts w:ascii="Times New Roman" w:eastAsia="Times New Roman" w:hAnsi="Times New Roman" w:cs="Times New Roman"/>
          <w:sz w:val="24"/>
          <w:szCs w:val="24"/>
        </w:rPr>
        <w:t>In analyzing childhood asthma in correlation to age groups, it appears that children ages 5-11 and 12-17 have the</w:t>
      </w:r>
      <w:r>
        <w:rPr>
          <w:rFonts w:ascii="Times New Roman" w:eastAsia="Times New Roman" w:hAnsi="Times New Roman" w:cs="Times New Roman"/>
          <w:sz w:val="24"/>
          <w:szCs w:val="24"/>
        </w:rPr>
        <w:t xml:space="preserve"> highest asthma prevalence at 9.8% and 9.9%.  In the comparison between males and females, female children have a higher prevalence of 7.3% compared to their male counterpart at 6.2%. Dissecting these groups further by racial and ethnic categories we see t</w:t>
      </w:r>
      <w:r>
        <w:rPr>
          <w:rFonts w:ascii="Times New Roman" w:eastAsia="Times New Roman" w:hAnsi="Times New Roman" w:cs="Times New Roman"/>
          <w:sz w:val="24"/>
          <w:szCs w:val="24"/>
        </w:rPr>
        <w:t xml:space="preserve">hat non-Hispanic Whites and Hispanic children have similar </w:t>
      </w:r>
      <w:proofErr w:type="spellStart"/>
      <w:r>
        <w:rPr>
          <w:rFonts w:ascii="Times New Roman" w:eastAsia="Times New Roman" w:hAnsi="Times New Roman" w:cs="Times New Roman"/>
          <w:sz w:val="24"/>
          <w:szCs w:val="24"/>
        </w:rPr>
        <w:t>prevalences</w:t>
      </w:r>
      <w:proofErr w:type="spellEnd"/>
      <w:r>
        <w:rPr>
          <w:rFonts w:ascii="Times New Roman" w:eastAsia="Times New Roman" w:hAnsi="Times New Roman" w:cs="Times New Roman"/>
          <w:sz w:val="24"/>
          <w:szCs w:val="24"/>
        </w:rPr>
        <w:t xml:space="preserve"> at 7.5% and 7.4%, respectively. Other non-Hispanic children have a prevalence slightly higher at 7.9%. However, when looking at black children, asthma prevalence is 13.4%, which is subs</w:t>
      </w:r>
      <w:r>
        <w:rPr>
          <w:rFonts w:ascii="Times New Roman" w:eastAsia="Times New Roman" w:hAnsi="Times New Roman" w:cs="Times New Roman"/>
          <w:sz w:val="24"/>
          <w:szCs w:val="24"/>
        </w:rPr>
        <w:t>tantially higher. This high percentage may also have other contributing factors such as socioeconomic, geographic location of residency and many other variables. Statistically speaking, it is more common to see non-Hispanic Blacks living in areas that have</w:t>
      </w:r>
      <w:r>
        <w:rPr>
          <w:rFonts w:ascii="Times New Roman" w:eastAsia="Times New Roman" w:hAnsi="Times New Roman" w:cs="Times New Roman"/>
          <w:sz w:val="24"/>
          <w:szCs w:val="24"/>
        </w:rPr>
        <w:t xml:space="preserve"> a higher total concentration of air toxins (4). This may have positive correlation with asthma prevalence in black citizen who live in metropolitan areas. Similar to the percentage per population, in analyzing Puerto Rican children, their asthma prevalenc</w:t>
      </w:r>
      <w:r>
        <w:rPr>
          <w:rFonts w:ascii="Times New Roman" w:eastAsia="Times New Roman" w:hAnsi="Times New Roman" w:cs="Times New Roman"/>
          <w:sz w:val="24"/>
          <w:szCs w:val="24"/>
        </w:rPr>
        <w:t xml:space="preserve">e is 14.6%. This statistic is supported by research done by the Robert Wood Johnson Foundation, which stated that this is the highest prevalence of asthma among children. One of the lower </w:t>
      </w:r>
      <w:proofErr w:type="spellStart"/>
      <w:r>
        <w:rPr>
          <w:rFonts w:ascii="Times New Roman" w:eastAsia="Times New Roman" w:hAnsi="Times New Roman" w:cs="Times New Roman"/>
          <w:sz w:val="24"/>
          <w:szCs w:val="24"/>
        </w:rPr>
        <w:t>prevalences</w:t>
      </w:r>
      <w:proofErr w:type="spellEnd"/>
      <w:r>
        <w:rPr>
          <w:rFonts w:ascii="Times New Roman" w:eastAsia="Times New Roman" w:hAnsi="Times New Roman" w:cs="Times New Roman"/>
          <w:sz w:val="24"/>
          <w:szCs w:val="24"/>
        </w:rPr>
        <w:t xml:space="preserve"> is seen with Mexican/Mexican American children at 5.6%. </w:t>
      </w:r>
    </w:p>
    <w:p w:rsidR="00874E06" w:rsidRDefault="00874E06"/>
    <w:p w:rsidR="00874E06" w:rsidRDefault="00A25469">
      <w:r>
        <w:rPr>
          <w:rFonts w:ascii="Times New Roman" w:eastAsia="Times New Roman" w:hAnsi="Times New Roman" w:cs="Times New Roman"/>
          <w:sz w:val="24"/>
          <w:szCs w:val="24"/>
        </w:rPr>
        <w:t>These numbers are telling of the severity of asthma and its growing prevalence, especially in minorities such as Blacks and Puerto Ricans. In relation to environmental hazards, such as ground level ozone, children are the most vulnerable when inhaling such</w:t>
      </w:r>
      <w:r>
        <w:rPr>
          <w:rFonts w:ascii="Times New Roman" w:eastAsia="Times New Roman" w:hAnsi="Times New Roman" w:cs="Times New Roman"/>
          <w:sz w:val="24"/>
          <w:szCs w:val="24"/>
        </w:rPr>
        <w:t xml:space="preserve"> pollutants (5). Studies say that children are particularly at risk due to the fact that children have a relatively higher amount of air inhalation in relation to body weight. Also, the fact that children do not have a fully developed immune system or lung</w:t>
      </w:r>
      <w:r>
        <w:rPr>
          <w:rFonts w:ascii="Times New Roman" w:eastAsia="Times New Roman" w:hAnsi="Times New Roman" w:cs="Times New Roman"/>
          <w:sz w:val="24"/>
          <w:szCs w:val="24"/>
        </w:rPr>
        <w:t>s works against them upon inhaling harmful air pollutants. These factors considered, researchers at the World Health Organization suggest that children consequently have a substantially higher exposure to air pollutants that adults (5). In order to put thi</w:t>
      </w:r>
      <w:r w:rsidR="008C7C51">
        <w:rPr>
          <w:rFonts w:ascii="Times New Roman" w:eastAsia="Times New Roman" w:hAnsi="Times New Roman" w:cs="Times New Roman"/>
          <w:sz w:val="24"/>
          <w:szCs w:val="24"/>
        </w:rPr>
        <w:t xml:space="preserve">s in greater perspective, it is </w:t>
      </w:r>
      <w:r>
        <w:rPr>
          <w:rFonts w:ascii="Times New Roman" w:eastAsia="Times New Roman" w:hAnsi="Times New Roman" w:cs="Times New Roman"/>
          <w:sz w:val="24"/>
          <w:szCs w:val="24"/>
        </w:rPr>
        <w:t xml:space="preserve">necessary to further discuss what happens upon inhalation of ground level ozone specifically by children. </w:t>
      </w:r>
    </w:p>
    <w:p w:rsidR="00874E06" w:rsidRDefault="00874E06">
      <w:pPr>
        <w:ind w:firstLine="720"/>
      </w:pPr>
    </w:p>
    <w:p w:rsidR="00874E06" w:rsidRDefault="00A25469">
      <w:r>
        <w:rPr>
          <w:rFonts w:ascii="Times New Roman" w:eastAsia="Times New Roman" w:hAnsi="Times New Roman" w:cs="Times New Roman"/>
          <w:b/>
          <w:sz w:val="24"/>
          <w:szCs w:val="24"/>
        </w:rPr>
        <w:t>Asthma Attacks: A Cascade of Cellular Events (VD)</w:t>
      </w:r>
    </w:p>
    <w:p w:rsidR="00874E06" w:rsidRDefault="00874E06"/>
    <w:p w:rsidR="00874E06" w:rsidRDefault="00A25469">
      <w:r>
        <w:rPr>
          <w:rFonts w:ascii="Times New Roman" w:eastAsia="Times New Roman" w:hAnsi="Times New Roman" w:cs="Times New Roman"/>
          <w:sz w:val="24"/>
          <w:szCs w:val="24"/>
        </w:rPr>
        <w:t>In order to understand the mechanisms that occur when ozone speci</w:t>
      </w:r>
      <w:r>
        <w:rPr>
          <w:rFonts w:ascii="Times New Roman" w:eastAsia="Times New Roman" w:hAnsi="Times New Roman" w:cs="Times New Roman"/>
          <w:sz w:val="24"/>
          <w:szCs w:val="24"/>
        </w:rPr>
        <w:t>fically is inhaled, it is important to have an understanding of what generally happens when other common triggers enter the body to provoke an asthma attack. As</w:t>
      </w:r>
      <w:r w:rsidR="008C7C51">
        <w:rPr>
          <w:rFonts w:ascii="Times New Roman" w:eastAsia="Times New Roman" w:hAnsi="Times New Roman" w:cs="Times New Roman"/>
          <w:sz w:val="24"/>
          <w:szCs w:val="24"/>
        </w:rPr>
        <w:t xml:space="preserve">thma attacks are the result of </w:t>
      </w:r>
      <w:r>
        <w:rPr>
          <w:rFonts w:ascii="Times New Roman" w:eastAsia="Times New Roman" w:hAnsi="Times New Roman" w:cs="Times New Roman"/>
          <w:sz w:val="24"/>
          <w:szCs w:val="24"/>
        </w:rPr>
        <w:t>an immune system response. As soon as the immune systems becomes</w:t>
      </w:r>
      <w:r>
        <w:rPr>
          <w:rFonts w:ascii="Times New Roman" w:eastAsia="Times New Roman" w:hAnsi="Times New Roman" w:cs="Times New Roman"/>
          <w:sz w:val="24"/>
          <w:szCs w:val="24"/>
        </w:rPr>
        <w:t xml:space="preserve"> aware of the allergen, it signals other cells to create antibodies specific to that allergen. Other symptoms that result from this process, besides the narrowing of the airways, are watery or itchy eyes and runny nose (6).   </w:t>
      </w:r>
    </w:p>
    <w:p w:rsidR="00874E06" w:rsidRDefault="00874E06"/>
    <w:p w:rsidR="00874E06" w:rsidRDefault="00A25469">
      <w:r>
        <w:rPr>
          <w:rFonts w:ascii="Times New Roman" w:eastAsia="Times New Roman" w:hAnsi="Times New Roman" w:cs="Times New Roman"/>
          <w:sz w:val="24"/>
          <w:szCs w:val="24"/>
        </w:rPr>
        <w:t>Another type of cellular pro</w:t>
      </w:r>
      <w:r>
        <w:rPr>
          <w:rFonts w:ascii="Times New Roman" w:eastAsia="Times New Roman" w:hAnsi="Times New Roman" w:cs="Times New Roman"/>
          <w:sz w:val="24"/>
          <w:szCs w:val="24"/>
        </w:rPr>
        <w:t>duct that arises after being exposed to an allergen is immunoglobulin E (</w:t>
      </w:r>
      <w:proofErr w:type="spellStart"/>
      <w:r>
        <w:rPr>
          <w:rFonts w:ascii="Times New Roman" w:eastAsia="Times New Roman" w:hAnsi="Times New Roman" w:cs="Times New Roman"/>
          <w:sz w:val="24"/>
          <w:szCs w:val="24"/>
        </w:rPr>
        <w:t>IgE</w:t>
      </w:r>
      <w:proofErr w:type="spellEnd"/>
      <w:r>
        <w:rPr>
          <w:rFonts w:ascii="Times New Roman" w:eastAsia="Times New Roman" w:hAnsi="Times New Roman" w:cs="Times New Roman"/>
          <w:sz w:val="24"/>
          <w:szCs w:val="24"/>
        </w:rPr>
        <w:t>). Upon inhaling an antigen, the particle inducing the attack that is foreign and harmful, your immune system responds almost instantaneously. Allergens are processed by antigen pr</w:t>
      </w:r>
      <w:r>
        <w:rPr>
          <w:rFonts w:ascii="Times New Roman" w:eastAsia="Times New Roman" w:hAnsi="Times New Roman" w:cs="Times New Roman"/>
          <w:sz w:val="24"/>
          <w:szCs w:val="24"/>
        </w:rPr>
        <w:t xml:space="preserve">esenting cells (APC) and from a complex made of peptide fragments with Major Histocompatibility Complex (MHC) II. This promotes the maturation of T cells into Th2 cells which eventually produce Cytokines. These Cytokines result in the production of </w:t>
      </w:r>
      <w:proofErr w:type="spellStart"/>
      <w:r>
        <w:rPr>
          <w:rFonts w:ascii="Times New Roman" w:eastAsia="Times New Roman" w:hAnsi="Times New Roman" w:cs="Times New Roman"/>
          <w:sz w:val="24"/>
          <w:szCs w:val="24"/>
        </w:rPr>
        <w:t>IgE</w:t>
      </w:r>
      <w:proofErr w:type="spellEnd"/>
      <w:r>
        <w:rPr>
          <w:rFonts w:ascii="Times New Roman" w:eastAsia="Times New Roman" w:hAnsi="Times New Roman" w:cs="Times New Roman"/>
          <w:sz w:val="24"/>
          <w:szCs w:val="24"/>
        </w:rPr>
        <w:t xml:space="preserve"> fro</w:t>
      </w:r>
      <w:r w:rsidR="008C7C51">
        <w:rPr>
          <w:rFonts w:ascii="Times New Roman" w:eastAsia="Times New Roman" w:hAnsi="Times New Roman" w:cs="Times New Roman"/>
          <w:sz w:val="24"/>
          <w:szCs w:val="24"/>
        </w:rPr>
        <w:t xml:space="preserve">m B cells. </w:t>
      </w:r>
      <w:proofErr w:type="spellStart"/>
      <w:r>
        <w:rPr>
          <w:rFonts w:ascii="Times New Roman" w:eastAsia="Times New Roman" w:hAnsi="Times New Roman" w:cs="Times New Roman"/>
          <w:sz w:val="24"/>
          <w:szCs w:val="24"/>
        </w:rPr>
        <w:t>IgE</w:t>
      </w:r>
      <w:proofErr w:type="spellEnd"/>
      <w:r>
        <w:rPr>
          <w:rFonts w:ascii="Times New Roman" w:eastAsia="Times New Roman" w:hAnsi="Times New Roman" w:cs="Times New Roman"/>
          <w:sz w:val="24"/>
          <w:szCs w:val="24"/>
        </w:rPr>
        <w:t xml:space="preserve"> then bind to receptors on mast cells. This results in a change of the mast cell permeability and a release of inflammatory mediators. These inflammatory mediators include substances such as histamine, serotonin, leukotrienes, prostaglandins</w:t>
      </w:r>
      <w:r>
        <w:rPr>
          <w:rFonts w:ascii="Times New Roman" w:eastAsia="Times New Roman" w:hAnsi="Times New Roman" w:cs="Times New Roman"/>
          <w:sz w:val="24"/>
          <w:szCs w:val="24"/>
        </w:rPr>
        <w:t xml:space="preserve">, carboxypeptidase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platelet activating factors (PAF), </w:t>
      </w:r>
      <w:proofErr w:type="spellStart"/>
      <w:r>
        <w:rPr>
          <w:rFonts w:ascii="Times New Roman" w:eastAsia="Times New Roman" w:hAnsi="Times New Roman" w:cs="Times New Roman"/>
          <w:sz w:val="24"/>
          <w:szCs w:val="24"/>
        </w:rPr>
        <w:t>cathepsin</w:t>
      </w:r>
      <w:proofErr w:type="spellEnd"/>
      <w:r>
        <w:rPr>
          <w:rFonts w:ascii="Times New Roman" w:eastAsia="Times New Roman" w:hAnsi="Times New Roman" w:cs="Times New Roman"/>
          <w:sz w:val="24"/>
          <w:szCs w:val="24"/>
        </w:rPr>
        <w:t xml:space="preserve"> G, neutrophils and eosinophils.  The release of these inflammatory mediators contribute to the early responses that come about within seconds of exposure to the allergen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This cascade o</w:t>
      </w:r>
      <w:r>
        <w:rPr>
          <w:rFonts w:ascii="Times New Roman" w:eastAsia="Times New Roman" w:hAnsi="Times New Roman" w:cs="Times New Roman"/>
          <w:sz w:val="24"/>
          <w:szCs w:val="24"/>
        </w:rPr>
        <w:t xml:space="preserve">f cellular events that results inflammation, and thereby, narrowing of the airways causes an asthmatic to experience tightening of the chest, coughing and wheezing (8). </w:t>
      </w:r>
    </w:p>
    <w:p w:rsidR="00874E06" w:rsidRDefault="00874E06"/>
    <w:p w:rsidR="00874E06" w:rsidRDefault="00A25469">
      <w:r>
        <w:rPr>
          <w:rFonts w:ascii="Times New Roman" w:eastAsia="Times New Roman" w:hAnsi="Times New Roman" w:cs="Times New Roman"/>
          <w:b/>
          <w:sz w:val="24"/>
          <w:szCs w:val="24"/>
        </w:rPr>
        <w:t>Ozone and Other Common Asthma Triggers (VD)</w:t>
      </w:r>
    </w:p>
    <w:p w:rsidR="00874E06" w:rsidRDefault="00874E06"/>
    <w:p w:rsidR="00874E06" w:rsidRDefault="00A25469">
      <w:r>
        <w:rPr>
          <w:rFonts w:ascii="Times New Roman" w:eastAsia="Times New Roman" w:hAnsi="Times New Roman" w:cs="Times New Roman"/>
          <w:sz w:val="24"/>
          <w:szCs w:val="24"/>
        </w:rPr>
        <w:t xml:space="preserve">There are a wide range of triggers that </w:t>
      </w:r>
      <w:r>
        <w:rPr>
          <w:rFonts w:ascii="Times New Roman" w:eastAsia="Times New Roman" w:hAnsi="Times New Roman" w:cs="Times New Roman"/>
          <w:sz w:val="24"/>
          <w:szCs w:val="24"/>
        </w:rPr>
        <w:t xml:space="preserve">can elicit an asthma attack. Some common asthmatic triggers are allergens (pollen, mold, animal dander, </w:t>
      </w:r>
      <w:proofErr w:type="gramStart"/>
      <w:r>
        <w:rPr>
          <w:rFonts w:ascii="Times New Roman" w:eastAsia="Times New Roman" w:hAnsi="Times New Roman" w:cs="Times New Roman"/>
          <w:sz w:val="24"/>
          <w:szCs w:val="24"/>
        </w:rPr>
        <w:t>dust</w:t>
      </w:r>
      <w:proofErr w:type="gramEnd"/>
      <w:r>
        <w:rPr>
          <w:rFonts w:ascii="Times New Roman" w:eastAsia="Times New Roman" w:hAnsi="Times New Roman" w:cs="Times New Roman"/>
          <w:sz w:val="24"/>
          <w:szCs w:val="24"/>
        </w:rPr>
        <w:t xml:space="preserve"> mites), exercise, occupational hazards, tobacco smoke, airway infections and air pollution, such as ozone pollution (9). Ozone (O</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is a strong oxi</w:t>
      </w:r>
      <w:r>
        <w:rPr>
          <w:rFonts w:ascii="Times New Roman" w:eastAsia="Times New Roman" w:hAnsi="Times New Roman" w:cs="Times New Roman"/>
          <w:sz w:val="24"/>
          <w:szCs w:val="24"/>
        </w:rPr>
        <w:t>dant that is harmful to all biological tissues, especially the lungs, as it is known to evoke and increase in medication use, illness and, in severe cases, death (5).</w:t>
      </w:r>
      <w:r>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rPr>
        <w:t>Many scientific research has shown that inhaling ozone can be detrimental to human health</w:t>
      </w:r>
      <w:r>
        <w:rPr>
          <w:rFonts w:ascii="Times New Roman" w:eastAsia="Times New Roman" w:hAnsi="Times New Roman" w:cs="Times New Roman"/>
          <w:sz w:val="24"/>
          <w:szCs w:val="24"/>
        </w:rPr>
        <w:t>. Scientists are reporting that there is no safe level of inhalation of O</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because findings are suggesting that even very low concentrations have potential health risks (5).</w:t>
      </w:r>
      <w:r>
        <w:rPr>
          <w:rFonts w:ascii="Times New Roman" w:eastAsia="Times New Roman" w:hAnsi="Times New Roman" w:cs="Times New Roman"/>
          <w:color w:val="4A86E8"/>
          <w:sz w:val="24"/>
          <w:szCs w:val="24"/>
        </w:rPr>
        <w:t xml:space="preserve">  </w:t>
      </w:r>
      <w:r>
        <w:rPr>
          <w:rFonts w:ascii="Times New Roman" w:eastAsia="Times New Roman" w:hAnsi="Times New Roman" w:cs="Times New Roman"/>
          <w:sz w:val="24"/>
          <w:szCs w:val="24"/>
        </w:rPr>
        <w:t>Since ozone can trigger an asthma attack, it must then be classified as an antige</w:t>
      </w:r>
      <w:r>
        <w:rPr>
          <w:rFonts w:ascii="Times New Roman" w:eastAsia="Times New Roman" w:hAnsi="Times New Roman" w:cs="Times New Roman"/>
          <w:sz w:val="24"/>
          <w:szCs w:val="24"/>
        </w:rPr>
        <w:t xml:space="preserve">n. In fact, inhalation of ozone initiates the same immune response as any other allergen when inhaled. Ozone has been found to cause inflammation not only of the airways, but of the lungs as well </w:t>
      </w:r>
      <w:r>
        <w:rPr>
          <w:rFonts w:ascii="Times New Roman" w:eastAsia="Times New Roman" w:hAnsi="Times New Roman" w:cs="Times New Roman"/>
          <w:color w:val="2E2E2E"/>
          <w:sz w:val="24"/>
          <w:szCs w:val="24"/>
          <w:highlight w:val="white"/>
        </w:rPr>
        <w:t>(10)</w:t>
      </w:r>
      <w:r>
        <w:rPr>
          <w:rFonts w:ascii="Times New Roman" w:eastAsia="Times New Roman" w:hAnsi="Times New Roman" w:cs="Times New Roman"/>
          <w:sz w:val="24"/>
          <w:szCs w:val="24"/>
        </w:rPr>
        <w:t xml:space="preserve">. </w:t>
      </w:r>
    </w:p>
    <w:p w:rsidR="00874E06" w:rsidRDefault="00874E06"/>
    <w:p w:rsidR="00874E06" w:rsidRDefault="00A25469">
      <w:r>
        <w:rPr>
          <w:rFonts w:ascii="Times New Roman" w:eastAsia="Times New Roman" w:hAnsi="Times New Roman" w:cs="Times New Roman"/>
          <w:b/>
          <w:sz w:val="24"/>
          <w:szCs w:val="24"/>
        </w:rPr>
        <w:t>Ozone Inhalation and the Body’s Response (VD)</w:t>
      </w:r>
    </w:p>
    <w:p w:rsidR="00874E06" w:rsidRDefault="00874E06"/>
    <w:p w:rsidR="00874E06" w:rsidRDefault="00A25469">
      <w:r>
        <w:rPr>
          <w:rFonts w:ascii="Times New Roman" w:eastAsia="Times New Roman" w:hAnsi="Times New Roman" w:cs="Times New Roman"/>
          <w:sz w:val="24"/>
          <w:szCs w:val="24"/>
        </w:rPr>
        <w:t>There is evidence that ozone acts in parallel to other asthma triggers as well as independently, causing other bodily dysfunctions and comorbidities. One study that provides support for the similarities of ozone to other asthma triggers is one done by a gr</w:t>
      </w:r>
      <w:r>
        <w:rPr>
          <w:rFonts w:ascii="Times New Roman" w:eastAsia="Times New Roman" w:hAnsi="Times New Roman" w:cs="Times New Roman"/>
          <w:sz w:val="24"/>
          <w:szCs w:val="24"/>
        </w:rPr>
        <w:t xml:space="preserve">oup of Korean researchers in 2011. Through statistical analysis, the team graphically represented the correlation of ozone concentration per designated concentration quartiles and </w:t>
      </w:r>
      <w:proofErr w:type="spellStart"/>
      <w:r>
        <w:rPr>
          <w:rFonts w:ascii="Times New Roman" w:eastAsia="Times New Roman" w:hAnsi="Times New Roman" w:cs="Times New Roman"/>
          <w:sz w:val="24"/>
          <w:szCs w:val="24"/>
        </w:rPr>
        <w:t>IgE</w:t>
      </w:r>
      <w:proofErr w:type="spellEnd"/>
      <w:r>
        <w:rPr>
          <w:rFonts w:ascii="Times New Roman" w:eastAsia="Times New Roman" w:hAnsi="Times New Roman" w:cs="Times New Roman"/>
          <w:sz w:val="24"/>
          <w:szCs w:val="24"/>
        </w:rPr>
        <w:t xml:space="preserve"> levels (Figure 1). The graph shows significant increases in </w:t>
      </w:r>
      <w:proofErr w:type="spellStart"/>
      <w:r>
        <w:rPr>
          <w:rFonts w:ascii="Times New Roman" w:eastAsia="Times New Roman" w:hAnsi="Times New Roman" w:cs="Times New Roman"/>
          <w:sz w:val="24"/>
          <w:szCs w:val="24"/>
        </w:rPr>
        <w:t>IgE</w:t>
      </w:r>
      <w:proofErr w:type="spellEnd"/>
      <w:r>
        <w:rPr>
          <w:rFonts w:ascii="Times New Roman" w:eastAsia="Times New Roman" w:hAnsi="Times New Roman" w:cs="Times New Roman"/>
          <w:sz w:val="24"/>
          <w:szCs w:val="24"/>
        </w:rPr>
        <w:t xml:space="preserve"> levels i</w:t>
      </w:r>
      <w:r>
        <w:rPr>
          <w:rFonts w:ascii="Times New Roman" w:eastAsia="Times New Roman" w:hAnsi="Times New Roman" w:cs="Times New Roman"/>
          <w:sz w:val="24"/>
          <w:szCs w:val="24"/>
        </w:rPr>
        <w:t>n relation to a small concentration of ozone (quartile 1-2: 15-20 ppb)</w:t>
      </w:r>
      <w:r>
        <w:rPr>
          <w:color w:val="5C5C5C"/>
          <w:sz w:val="20"/>
          <w:szCs w:val="20"/>
          <w:highlight w:val="white"/>
        </w:rPr>
        <w:t xml:space="preserve"> </w:t>
      </w:r>
      <w:r>
        <w:rPr>
          <w:rFonts w:ascii="Times New Roman" w:eastAsia="Times New Roman" w:hAnsi="Times New Roman" w:cs="Times New Roman"/>
          <w:sz w:val="24"/>
          <w:szCs w:val="24"/>
        </w:rPr>
        <w:t xml:space="preserve">and a large amount of ozone (quartile 3-4: &gt; 25 ppb). The level of </w:t>
      </w:r>
      <w:proofErr w:type="spellStart"/>
      <w:r>
        <w:rPr>
          <w:rFonts w:ascii="Times New Roman" w:eastAsia="Times New Roman" w:hAnsi="Times New Roman" w:cs="Times New Roman"/>
          <w:sz w:val="24"/>
          <w:szCs w:val="24"/>
        </w:rPr>
        <w:t>IgE</w:t>
      </w:r>
      <w:proofErr w:type="spellEnd"/>
      <w:r>
        <w:rPr>
          <w:rFonts w:ascii="Times New Roman" w:eastAsia="Times New Roman" w:hAnsi="Times New Roman" w:cs="Times New Roman"/>
          <w:sz w:val="24"/>
          <w:szCs w:val="24"/>
        </w:rPr>
        <w:t xml:space="preserve"> that resulted from the concentrations of quartile 1-2 remained the same from quartile 2-3 (20-25 ppb).The team </w:t>
      </w:r>
      <w:r>
        <w:rPr>
          <w:rFonts w:ascii="Times New Roman" w:eastAsia="Times New Roman" w:hAnsi="Times New Roman" w:cs="Times New Roman"/>
          <w:sz w:val="24"/>
          <w:szCs w:val="24"/>
        </w:rPr>
        <w:lastRenderedPageBreak/>
        <w:t>con</w:t>
      </w:r>
      <w:r>
        <w:rPr>
          <w:rFonts w:ascii="Times New Roman" w:eastAsia="Times New Roman" w:hAnsi="Times New Roman" w:cs="Times New Roman"/>
          <w:sz w:val="24"/>
          <w:szCs w:val="24"/>
        </w:rPr>
        <w:t xml:space="preserve">cluded that children exposed to higher concentrations of ozone has an increased level of total </w:t>
      </w:r>
      <w:proofErr w:type="spellStart"/>
      <w:r>
        <w:rPr>
          <w:rFonts w:ascii="Times New Roman" w:eastAsia="Times New Roman" w:hAnsi="Times New Roman" w:cs="Times New Roman"/>
          <w:sz w:val="24"/>
          <w:szCs w:val="24"/>
        </w:rPr>
        <w:t>IgE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2E2E2E"/>
          <w:sz w:val="24"/>
          <w:szCs w:val="24"/>
          <w:highlight w:val="white"/>
        </w:rPr>
        <w:t xml:space="preserve">(11). </w:t>
      </w:r>
      <w:r>
        <w:rPr>
          <w:rFonts w:ascii="Times New Roman" w:eastAsia="Times New Roman" w:hAnsi="Times New Roman" w:cs="Times New Roman"/>
          <w:sz w:val="24"/>
          <w:szCs w:val="24"/>
        </w:rPr>
        <w:t xml:space="preserve"> These findings support the notion that ozone acts similar to other asthma triggers.</w:t>
      </w:r>
    </w:p>
    <w:p w:rsidR="00874E06" w:rsidRDefault="00874E06"/>
    <w:p w:rsidR="00874E06" w:rsidRDefault="00A25469">
      <w:r>
        <w:rPr>
          <w:rFonts w:ascii="Times New Roman" w:eastAsia="Times New Roman" w:hAnsi="Times New Roman" w:cs="Times New Roman"/>
          <w:sz w:val="24"/>
          <w:szCs w:val="24"/>
        </w:rPr>
        <w:t>Though ozone inhalation evokes the same cascade of cellular event</w:t>
      </w:r>
      <w:r>
        <w:rPr>
          <w:rFonts w:ascii="Times New Roman" w:eastAsia="Times New Roman" w:hAnsi="Times New Roman" w:cs="Times New Roman"/>
          <w:sz w:val="24"/>
          <w:szCs w:val="24"/>
        </w:rPr>
        <w:t>s discusses in a previous section, there are also unique occurrences that happen when O</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is introduced in the body. According to researchers, lung function immediately decreases upon inhalation of ozone (12). Ozone acts in similar ways to other asthma trig</w:t>
      </w:r>
      <w:r>
        <w:rPr>
          <w:rFonts w:ascii="Times New Roman" w:eastAsia="Times New Roman" w:hAnsi="Times New Roman" w:cs="Times New Roman"/>
          <w:sz w:val="24"/>
          <w:szCs w:val="24"/>
        </w:rPr>
        <w:t>gers in that it promotes irritation of the airways and results in the same asthma symptoms (</w:t>
      </w:r>
      <w:r>
        <w:rPr>
          <w:rFonts w:ascii="Times New Roman" w:eastAsia="Times New Roman" w:hAnsi="Times New Roman" w:cs="Times New Roman"/>
          <w:sz w:val="24"/>
          <w:szCs w:val="24"/>
          <w:highlight w:val="white"/>
        </w:rPr>
        <w:t>13)</w:t>
      </w:r>
      <w:r>
        <w:rPr>
          <w:rFonts w:ascii="Times New Roman" w:eastAsia="Times New Roman" w:hAnsi="Times New Roman" w:cs="Times New Roman"/>
          <w:sz w:val="24"/>
          <w:szCs w:val="24"/>
        </w:rPr>
        <w:t>. Though, there are also bodily effects that are specific to ozone. One unique occurrence is how exposure to ozone can have a trickle down affect and impair or a</w:t>
      </w:r>
      <w:r>
        <w:rPr>
          <w:rFonts w:ascii="Times New Roman" w:eastAsia="Times New Roman" w:hAnsi="Times New Roman" w:cs="Times New Roman"/>
          <w:sz w:val="24"/>
          <w:szCs w:val="24"/>
        </w:rPr>
        <w:t>lter coagulation (12). The inflammation of the lungs due to ozone has been observed to disrupt fibrinolysis pathways that normally work to break down blood clots in the body. The impairment of this process can cause dysfunctions in the cardiovascular syste</w:t>
      </w:r>
      <w:r>
        <w:rPr>
          <w:rFonts w:ascii="Times New Roman" w:eastAsia="Times New Roman" w:hAnsi="Times New Roman" w:cs="Times New Roman"/>
          <w:sz w:val="24"/>
          <w:szCs w:val="24"/>
        </w:rPr>
        <w:t xml:space="preserve">m (12). </w:t>
      </w:r>
    </w:p>
    <w:p w:rsidR="00874E06" w:rsidRDefault="00874E06"/>
    <w:p w:rsidR="00874E06" w:rsidRDefault="00A25469">
      <w:r>
        <w:rPr>
          <w:rFonts w:ascii="Times New Roman" w:eastAsia="Times New Roman" w:hAnsi="Times New Roman" w:cs="Times New Roman"/>
          <w:sz w:val="24"/>
          <w:szCs w:val="24"/>
        </w:rPr>
        <w:t>One of the major, and potentially most harmful, differences is that inhalation of ozone can provoke cellular oxidative stress. Oxidative stress can be caused by an accumulation of reactive oxygen species in the body or by impairing the ability of</w:t>
      </w:r>
      <w:r>
        <w:rPr>
          <w:rFonts w:ascii="Times New Roman" w:eastAsia="Times New Roman" w:hAnsi="Times New Roman" w:cs="Times New Roman"/>
          <w:sz w:val="24"/>
          <w:szCs w:val="24"/>
        </w:rPr>
        <w:t xml:space="preserve"> antioxidant systems to clear free radicals from the cells, which is the mechanism </w:t>
      </w:r>
      <w:r w:rsidR="008C7C51">
        <w:rPr>
          <w:rFonts w:ascii="Times New Roman" w:eastAsia="Times New Roman" w:hAnsi="Times New Roman" w:cs="Times New Roman"/>
          <w:sz w:val="24"/>
          <w:szCs w:val="24"/>
        </w:rPr>
        <w:t xml:space="preserve">that ozone inhalation triggers </w:t>
      </w:r>
      <w:r>
        <w:rPr>
          <w:rFonts w:ascii="Times New Roman" w:eastAsia="Times New Roman" w:hAnsi="Times New Roman" w:cs="Times New Roman"/>
          <w:sz w:val="24"/>
          <w:szCs w:val="24"/>
        </w:rPr>
        <w:t>(14). Since ozone is a major oxidant, it has the potential to do significant damage in vivo, particularly by forming free radicals (15). Norm</w:t>
      </w:r>
      <w:r>
        <w:rPr>
          <w:rFonts w:ascii="Times New Roman" w:eastAsia="Times New Roman" w:hAnsi="Times New Roman" w:cs="Times New Roman"/>
          <w:sz w:val="24"/>
          <w:szCs w:val="24"/>
        </w:rPr>
        <w:t xml:space="preserve">ally, a cell utilizes oxygen for cellular respiration. The result is the formation of energy, in the form of ATP, and the reduction of oxygen to water. The introduction of a strong oxidant, such as ozone, can disrupt this process and yield free radicals. </w:t>
      </w:r>
    </w:p>
    <w:p w:rsidR="00874E06" w:rsidRDefault="00874E06"/>
    <w:p w:rsidR="00874E06" w:rsidRDefault="00A25469">
      <w:r>
        <w:rPr>
          <w:rFonts w:ascii="Times New Roman" w:eastAsia="Times New Roman" w:hAnsi="Times New Roman" w:cs="Times New Roman"/>
          <w:sz w:val="24"/>
          <w:szCs w:val="24"/>
        </w:rPr>
        <w:t>There are cellular functions in place to inhibit the damaging effects of free radicals, called antioxidant systems, however, exposure to ozone can hinder these compensatory processes. Free radicals cause numerous cellular dysfunctions such as loss of func</w:t>
      </w:r>
      <w:r>
        <w:rPr>
          <w:rFonts w:ascii="Times New Roman" w:eastAsia="Times New Roman" w:hAnsi="Times New Roman" w:cs="Times New Roman"/>
          <w:sz w:val="24"/>
          <w:szCs w:val="24"/>
        </w:rPr>
        <w:t>tional groups on major enzymes, a changed membrane permeability and can ultimatel</w:t>
      </w:r>
      <w:r w:rsidR="008C7C51">
        <w:rPr>
          <w:rFonts w:ascii="Times New Roman" w:eastAsia="Times New Roman" w:hAnsi="Times New Roman" w:cs="Times New Roman"/>
          <w:sz w:val="24"/>
          <w:szCs w:val="24"/>
        </w:rPr>
        <w:t xml:space="preserve">y lead to cell injury or death </w:t>
      </w:r>
      <w:r>
        <w:rPr>
          <w:rFonts w:ascii="Times New Roman" w:eastAsia="Times New Roman" w:hAnsi="Times New Roman" w:cs="Times New Roman"/>
          <w:sz w:val="24"/>
          <w:szCs w:val="24"/>
        </w:rPr>
        <w:t>(15). Also, if left unchecked by other cellular processes, free radicals can cause normal cells to mutate into cancerous ones.</w:t>
      </w:r>
      <w:r w:rsidR="008C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These adverse eff</w:t>
      </w:r>
      <w:r>
        <w:rPr>
          <w:rFonts w:ascii="Times New Roman" w:eastAsia="Times New Roman" w:hAnsi="Times New Roman" w:cs="Times New Roman"/>
          <w:sz w:val="24"/>
          <w:szCs w:val="24"/>
        </w:rPr>
        <w:t>ects can be witnessed in the cells that line the airways and that make up the alveolar region of the lungs even with acute exposures to O</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(15). If such adverse events can arise from acute exposures to ozone, one can further extrapolate that the effects wi</w:t>
      </w:r>
      <w:r>
        <w:rPr>
          <w:rFonts w:ascii="Times New Roman" w:eastAsia="Times New Roman" w:hAnsi="Times New Roman" w:cs="Times New Roman"/>
          <w:sz w:val="24"/>
          <w:szCs w:val="24"/>
        </w:rPr>
        <w:t>ll be greater in cause of chronic exposures. One such study correlated long term exposures to ozone with hindered development of lung function in children</w:t>
      </w:r>
      <w:r>
        <w:rPr>
          <w:rFonts w:ascii="Times New Roman" w:eastAsia="Times New Roman" w:hAnsi="Times New Roman" w:cs="Times New Roman"/>
          <w:color w:val="2E2E2E"/>
          <w:sz w:val="24"/>
          <w:szCs w:val="24"/>
          <w:highlight w:val="white"/>
        </w:rPr>
        <w:t xml:space="preserve"> (16). </w:t>
      </w:r>
    </w:p>
    <w:p w:rsidR="00874E06" w:rsidRDefault="00874E06"/>
    <w:p w:rsidR="00874E06" w:rsidRDefault="00A25469">
      <w:r>
        <w:rPr>
          <w:rFonts w:ascii="Times New Roman" w:eastAsia="Times New Roman" w:hAnsi="Times New Roman" w:cs="Times New Roman"/>
          <w:sz w:val="24"/>
          <w:szCs w:val="24"/>
        </w:rPr>
        <w:t>Oxidative stress not only initiates the mechanisms of pulmonary inflammation in lung epithel</w:t>
      </w:r>
      <w:r>
        <w:rPr>
          <w:rFonts w:ascii="Times New Roman" w:eastAsia="Times New Roman" w:hAnsi="Times New Roman" w:cs="Times New Roman"/>
          <w:sz w:val="24"/>
          <w:szCs w:val="24"/>
        </w:rPr>
        <w:t>ial cells, but it can also provoke carcinogenic mechanisms as well (</w:t>
      </w:r>
      <w:r w:rsidR="008C7C51">
        <w:rPr>
          <w:rFonts w:ascii="Times New Roman" w:eastAsia="Times New Roman" w:hAnsi="Times New Roman" w:cs="Times New Roman"/>
          <w:sz w:val="24"/>
          <w:szCs w:val="24"/>
        </w:rPr>
        <w:t>17</w:t>
      </w:r>
      <w:r>
        <w:rPr>
          <w:rFonts w:ascii="Times New Roman" w:eastAsia="Times New Roman" w:hAnsi="Times New Roman" w:cs="Times New Roman"/>
          <w:sz w:val="24"/>
          <w:szCs w:val="24"/>
        </w:rPr>
        <w:t>). The promotion and development of pulmonary cancers have been linked with oxidative stress and other cellular dysfunctions caused by oxidative stress such as DNA d</w:t>
      </w:r>
      <w:r>
        <w:rPr>
          <w:rFonts w:ascii="Times New Roman" w:eastAsia="Times New Roman" w:hAnsi="Times New Roman" w:cs="Times New Roman"/>
          <w:sz w:val="24"/>
          <w:szCs w:val="24"/>
        </w:rPr>
        <w:t xml:space="preserve">amage, stimulation of macrophages, induced telomere shortening, alteration of gene expression and other factors that feed into carcinogenesis (17). </w:t>
      </w:r>
    </w:p>
    <w:p w:rsidR="00874E06" w:rsidRDefault="00874E06"/>
    <w:p w:rsidR="00874E06" w:rsidRDefault="00A25469">
      <w:r>
        <w:rPr>
          <w:rFonts w:ascii="Times New Roman" w:eastAsia="Times New Roman" w:hAnsi="Times New Roman" w:cs="Times New Roman"/>
          <w:sz w:val="24"/>
          <w:szCs w:val="24"/>
        </w:rPr>
        <w:lastRenderedPageBreak/>
        <w:t>An important note is that though most of these studies analyze children with preexisting asthma, not all o</w:t>
      </w:r>
      <w:r>
        <w:rPr>
          <w:rFonts w:ascii="Times New Roman" w:eastAsia="Times New Roman" w:hAnsi="Times New Roman" w:cs="Times New Roman"/>
          <w:sz w:val="24"/>
          <w:szCs w:val="24"/>
        </w:rPr>
        <w:t>f them do. One study that focuses on children who have no pre-existing lung ailments found evidence to suggest that healthy children also suffer from a decrease in lung function upon inhalation of ozone (</w:t>
      </w:r>
      <w:r>
        <w:rPr>
          <w:rFonts w:ascii="Times New Roman" w:eastAsia="Times New Roman" w:hAnsi="Times New Roman" w:cs="Times New Roman"/>
          <w:color w:val="2E2E2E"/>
          <w:sz w:val="24"/>
          <w:szCs w:val="24"/>
          <w:highlight w:val="white"/>
        </w:rPr>
        <w:t>18).</w:t>
      </w:r>
      <w:r>
        <w:rPr>
          <w:rFonts w:ascii="Times New Roman" w:eastAsia="Times New Roman" w:hAnsi="Times New Roman" w:cs="Times New Roman"/>
          <w:sz w:val="24"/>
          <w:szCs w:val="24"/>
        </w:rPr>
        <w:t xml:space="preserve"> The study exposed children to sub-chronic level</w:t>
      </w:r>
      <w:r>
        <w:rPr>
          <w:rFonts w:ascii="Times New Roman" w:eastAsia="Times New Roman" w:hAnsi="Times New Roman" w:cs="Times New Roman"/>
          <w:sz w:val="24"/>
          <w:szCs w:val="24"/>
        </w:rPr>
        <w:t>s of ozone and found that even in acute levels, there were decreases in the amount of air capable of being expelled from the lungs mid-expiration, thus supporting the notion of decreased lung function (</w:t>
      </w:r>
      <w:r>
        <w:rPr>
          <w:rFonts w:ascii="Times New Roman" w:eastAsia="Times New Roman" w:hAnsi="Times New Roman" w:cs="Times New Roman"/>
          <w:color w:val="2E2E2E"/>
          <w:sz w:val="24"/>
          <w:szCs w:val="24"/>
          <w:highlight w:val="white"/>
        </w:rPr>
        <w:t>18).</w:t>
      </w:r>
      <w:r>
        <w:rPr>
          <w:rFonts w:ascii="Times New Roman" w:eastAsia="Times New Roman" w:hAnsi="Times New Roman" w:cs="Times New Roman"/>
          <w:sz w:val="24"/>
          <w:szCs w:val="24"/>
        </w:rPr>
        <w:t xml:space="preserve">  This evidence suggests that ozone, while seeming</w:t>
      </w:r>
      <w:r>
        <w:rPr>
          <w:rFonts w:ascii="Times New Roman" w:eastAsia="Times New Roman" w:hAnsi="Times New Roman" w:cs="Times New Roman"/>
          <w:sz w:val="24"/>
          <w:szCs w:val="24"/>
        </w:rPr>
        <w:t xml:space="preserve">ly more negative results ensue the inhalation by a child who is asthmatic, also negatively </w:t>
      </w:r>
      <w:r w:rsidR="008C7C51">
        <w:rPr>
          <w:rFonts w:ascii="Times New Roman" w:eastAsia="Times New Roman" w:hAnsi="Times New Roman" w:cs="Times New Roman"/>
          <w:sz w:val="24"/>
          <w:szCs w:val="24"/>
        </w:rPr>
        <w:t xml:space="preserve">affects healthy, non-asthmatic </w:t>
      </w:r>
      <w:r>
        <w:rPr>
          <w:rFonts w:ascii="Times New Roman" w:eastAsia="Times New Roman" w:hAnsi="Times New Roman" w:cs="Times New Roman"/>
          <w:sz w:val="24"/>
          <w:szCs w:val="24"/>
        </w:rPr>
        <w:t>children. This furthers one of the purposes of this paper, which is to emphasize the importance of human action to mitigate ground-le</w:t>
      </w:r>
      <w:r>
        <w:rPr>
          <w:rFonts w:ascii="Times New Roman" w:eastAsia="Times New Roman" w:hAnsi="Times New Roman" w:cs="Times New Roman"/>
          <w:sz w:val="24"/>
          <w:szCs w:val="24"/>
        </w:rPr>
        <w:t>vel ozone levels.</w:t>
      </w:r>
    </w:p>
    <w:p w:rsidR="00874E06" w:rsidRDefault="00874E06"/>
    <w:p w:rsidR="00874E06" w:rsidRDefault="008C7C51">
      <w:r>
        <w:rPr>
          <w:rFonts w:ascii="Times New Roman" w:eastAsia="Times New Roman" w:hAnsi="Times New Roman" w:cs="Times New Roman"/>
          <w:b/>
          <w:sz w:val="24"/>
          <w:szCs w:val="24"/>
        </w:rPr>
        <w:t xml:space="preserve">Ozone Formation: NOx and VOCs </w:t>
      </w:r>
      <w:r w:rsidR="00A25469">
        <w:rPr>
          <w:rFonts w:ascii="Times New Roman" w:eastAsia="Times New Roman" w:hAnsi="Times New Roman" w:cs="Times New Roman"/>
          <w:b/>
          <w:sz w:val="24"/>
          <w:szCs w:val="24"/>
        </w:rPr>
        <w:t>(JC)</w:t>
      </w:r>
    </w:p>
    <w:p w:rsidR="00874E06" w:rsidRDefault="00874E06"/>
    <w:p w:rsidR="00874E06" w:rsidRDefault="00A25469">
      <w:r>
        <w:rPr>
          <w:rFonts w:ascii="Times New Roman" w:eastAsia="Times New Roman" w:hAnsi="Times New Roman" w:cs="Times New Roman"/>
          <w:sz w:val="24"/>
          <w:szCs w:val="24"/>
        </w:rPr>
        <w:t>Ozone is not directly emitted from the combustion of carbon fuels. Ozone, or triatomic oxygen, is formed as part of the reaction of NOx and ultraviolet (UV) radiation as well as the reactions of volatile organic carbons (VOCs) and UV radiation (19)(20) . T</w:t>
      </w:r>
      <w:r>
        <w:rPr>
          <w:rFonts w:ascii="Times New Roman" w:eastAsia="Times New Roman" w:hAnsi="Times New Roman" w:cs="Times New Roman"/>
          <w:sz w:val="24"/>
          <w:szCs w:val="24"/>
        </w:rPr>
        <w:t>he reaction begins with the requirement of molecular oxygen reacting with another mass, typically nitrogen. Ozone production is included with the nitrogen cycle when NOx is reacting with UV radiation. The nitrogen cycle, however, establishes an equilibrium</w:t>
      </w:r>
      <w:r>
        <w:rPr>
          <w:rFonts w:ascii="Times New Roman" w:eastAsia="Times New Roman" w:hAnsi="Times New Roman" w:cs="Times New Roman"/>
          <w:sz w:val="24"/>
          <w:szCs w:val="24"/>
        </w:rPr>
        <w:t xml:space="preserve"> which indicates that the nitrogen cycle alone does not contribute to high ozone concentrations (20). This nitrogen cycle requires a high ratio of NO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to NO for the runaway production of ozone to occur. An equilibrium exists unless the photochemical oxidat</w:t>
      </w:r>
      <w:r>
        <w:rPr>
          <w:rFonts w:ascii="Times New Roman" w:eastAsia="Times New Roman" w:hAnsi="Times New Roman" w:cs="Times New Roman"/>
          <w:sz w:val="24"/>
          <w:szCs w:val="24"/>
        </w:rPr>
        <w:t xml:space="preserve">ion of hydrocarbons and aldehydes (VOCs) can provide the pathway for accumulation of ozone at the surface, which is what occurs (19). </w:t>
      </w:r>
    </w:p>
    <w:p w:rsidR="00874E06" w:rsidRDefault="00874E06"/>
    <w:p w:rsidR="00874E06" w:rsidRDefault="00A25469">
      <w:r>
        <w:rPr>
          <w:rFonts w:ascii="Times New Roman" w:eastAsia="Times New Roman" w:hAnsi="Times New Roman" w:cs="Times New Roman"/>
          <w:sz w:val="24"/>
          <w:szCs w:val="24"/>
        </w:rPr>
        <w:t>The VOC reaction is an oxidation cycle which oxidizes VOCs, forming CO,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and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 An intermediate step Hydroxyl radi</w:t>
      </w:r>
      <w:r>
        <w:rPr>
          <w:rFonts w:ascii="Times New Roman" w:eastAsia="Times New Roman" w:hAnsi="Times New Roman" w:cs="Times New Roman"/>
          <w:sz w:val="24"/>
          <w:szCs w:val="24"/>
        </w:rPr>
        <w:t xml:space="preserve">cals attacking hydrocarbons, the start of the oxidation process (19). Hydroxyl radicals play an important role in generating </w:t>
      </w:r>
      <w:proofErr w:type="spellStart"/>
      <w:r>
        <w:rPr>
          <w:rFonts w:ascii="Times New Roman" w:eastAsia="Times New Roman" w:hAnsi="Times New Roman" w:cs="Times New Roman"/>
          <w:sz w:val="24"/>
          <w:szCs w:val="24"/>
        </w:rPr>
        <w:t>peroxy</w:t>
      </w:r>
      <w:proofErr w:type="spellEnd"/>
      <w:r>
        <w:rPr>
          <w:rFonts w:ascii="Times New Roman" w:eastAsia="Times New Roman" w:hAnsi="Times New Roman" w:cs="Times New Roman"/>
          <w:sz w:val="24"/>
          <w:szCs w:val="24"/>
        </w:rPr>
        <w:t xml:space="preserve"> radicals, which reacts with NO to generate NO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This conversion is key and takes place very quickly as Hydroxyl radicals are</w:t>
      </w:r>
      <w:r>
        <w:rPr>
          <w:rFonts w:ascii="Times New Roman" w:eastAsia="Times New Roman" w:hAnsi="Times New Roman" w:cs="Times New Roman"/>
          <w:sz w:val="24"/>
          <w:szCs w:val="24"/>
        </w:rPr>
        <w:t xml:space="preserve"> abundant in ambient air, especially in a polluted environment with plenty of water vapor and nitrous acid. An essential reaction towards understanding tropospheric ozone production is the NO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radical sink reaction which forms nitric acid. </w:t>
      </w:r>
    </w:p>
    <w:p w:rsidR="00874E06" w:rsidRDefault="00874E06">
      <w:pPr>
        <w:ind w:left="2160" w:firstLine="720"/>
      </w:pPr>
    </w:p>
    <w:p w:rsidR="00874E06" w:rsidRPr="008C7C51" w:rsidRDefault="00A25469">
      <w:pPr>
        <w:ind w:left="2160" w:firstLine="720"/>
        <w:rPr>
          <w:rFonts w:ascii="Times New Roman" w:hAnsi="Times New Roman" w:cs="Times New Roman"/>
        </w:rPr>
      </w:pPr>
      <w:r w:rsidRPr="008C7C51">
        <w:rPr>
          <w:rFonts w:ascii="Times New Roman" w:eastAsia="Times New Roman" w:hAnsi="Times New Roman" w:cs="Times New Roman"/>
          <w:sz w:val="24"/>
          <w:szCs w:val="24"/>
          <w:highlight w:val="white"/>
        </w:rPr>
        <w:t>NO</w:t>
      </w:r>
      <w:r w:rsidRPr="008C7C51">
        <w:rPr>
          <w:rFonts w:ascii="Times New Roman" w:eastAsia="Times New Roman" w:hAnsi="Times New Roman" w:cs="Times New Roman"/>
          <w:sz w:val="24"/>
          <w:szCs w:val="24"/>
          <w:highlight w:val="white"/>
          <w:vertAlign w:val="subscript"/>
        </w:rPr>
        <w:t>2</w:t>
      </w:r>
      <w:r w:rsidRPr="008C7C51">
        <w:rPr>
          <w:rFonts w:ascii="Times New Roman" w:eastAsia="Nova Mono" w:hAnsi="Times New Roman" w:cs="Times New Roman"/>
          <w:sz w:val="24"/>
          <w:szCs w:val="24"/>
          <w:highlight w:val="white"/>
        </w:rPr>
        <w:t xml:space="preserve"> + OH + M→ </w:t>
      </w:r>
      <w:r w:rsidRPr="008C7C51">
        <w:rPr>
          <w:rFonts w:ascii="Times New Roman" w:eastAsia="Nova Mono" w:hAnsi="Times New Roman" w:cs="Times New Roman"/>
          <w:sz w:val="24"/>
          <w:szCs w:val="24"/>
          <w:highlight w:val="white"/>
        </w:rPr>
        <w:t>HNO</w:t>
      </w:r>
      <w:r w:rsidRPr="008C7C51">
        <w:rPr>
          <w:rFonts w:ascii="Times New Roman" w:eastAsia="Times New Roman" w:hAnsi="Times New Roman" w:cs="Times New Roman"/>
          <w:sz w:val="24"/>
          <w:szCs w:val="24"/>
          <w:highlight w:val="white"/>
          <w:vertAlign w:val="subscript"/>
        </w:rPr>
        <w:t>3</w:t>
      </w:r>
      <w:r w:rsidRPr="008C7C51">
        <w:rPr>
          <w:rFonts w:ascii="Times New Roman" w:eastAsia="Times New Roman" w:hAnsi="Times New Roman" w:cs="Times New Roman"/>
          <w:sz w:val="24"/>
          <w:szCs w:val="24"/>
          <w:highlight w:val="white"/>
        </w:rPr>
        <w:t xml:space="preserve"> + M</w:t>
      </w:r>
      <w:r w:rsidRPr="008C7C51">
        <w:rPr>
          <w:rFonts w:ascii="Times New Roman" w:eastAsia="Times New Roman" w:hAnsi="Times New Roman" w:cs="Times New Roman"/>
          <w:sz w:val="24"/>
          <w:szCs w:val="24"/>
        </w:rPr>
        <w:t xml:space="preserve">. </w:t>
      </w:r>
    </w:p>
    <w:p w:rsidR="00874E06" w:rsidRDefault="00874E06"/>
    <w:p w:rsidR="00874E06" w:rsidRDefault="00A25469">
      <w:r>
        <w:rPr>
          <w:rFonts w:ascii="Times New Roman" w:eastAsia="Times New Roman" w:hAnsi="Times New Roman" w:cs="Times New Roman"/>
          <w:sz w:val="24"/>
          <w:szCs w:val="24"/>
        </w:rPr>
        <w:t xml:space="preserve">NO is present in the atmosphere at high concentrations in the morning because </w:t>
      </w:r>
      <w:proofErr w:type="spellStart"/>
      <w:r>
        <w:rPr>
          <w:rFonts w:ascii="Times New Roman" w:eastAsia="Times New Roman" w:hAnsi="Times New Roman" w:cs="Times New Roman"/>
          <w:sz w:val="24"/>
          <w:szCs w:val="24"/>
        </w:rPr>
        <w:t>Peroxy</w:t>
      </w:r>
      <w:proofErr w:type="spellEnd"/>
      <w:r>
        <w:rPr>
          <w:rFonts w:ascii="Times New Roman" w:eastAsia="Times New Roman" w:hAnsi="Times New Roman" w:cs="Times New Roman"/>
          <w:sz w:val="24"/>
          <w:szCs w:val="24"/>
        </w:rPr>
        <w:t xml:space="preserve"> radicals necessary for the conversion of NO to NO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are not present (21). When the sun rises, photolysis of formaldehyde occurs, </w:t>
      </w:r>
      <w:proofErr w:type="spellStart"/>
      <w:r>
        <w:rPr>
          <w:rFonts w:ascii="Times New Roman" w:eastAsia="Times New Roman" w:hAnsi="Times New Roman" w:cs="Times New Roman"/>
          <w:sz w:val="24"/>
          <w:szCs w:val="24"/>
        </w:rPr>
        <w:t>kickstarting</w:t>
      </w:r>
      <w:proofErr w:type="spellEnd"/>
      <w:r>
        <w:rPr>
          <w:rFonts w:ascii="Times New Roman" w:eastAsia="Times New Roman" w:hAnsi="Times New Roman" w:cs="Times New Roman"/>
          <w:sz w:val="24"/>
          <w:szCs w:val="24"/>
        </w:rPr>
        <w:t xml:space="preserve"> the VOC oxidation cycle. </w:t>
      </w:r>
      <w:proofErr w:type="spellStart"/>
      <w:r>
        <w:rPr>
          <w:rFonts w:ascii="Times New Roman" w:eastAsia="Times New Roman" w:hAnsi="Times New Roman" w:cs="Times New Roman"/>
          <w:sz w:val="24"/>
          <w:szCs w:val="24"/>
        </w:rPr>
        <w:t>Peroxyl</w:t>
      </w:r>
      <w:proofErr w:type="spellEnd"/>
      <w:r>
        <w:rPr>
          <w:rFonts w:ascii="Times New Roman" w:eastAsia="Times New Roman" w:hAnsi="Times New Roman" w:cs="Times New Roman"/>
          <w:sz w:val="24"/>
          <w:szCs w:val="24"/>
        </w:rPr>
        <w:t xml:space="preserve"> radical conversion of NO to NO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shifts this ratio to favor ozone accumulation at the surface (19).</w:t>
      </w:r>
    </w:p>
    <w:p w:rsidR="00874E06" w:rsidRDefault="00874E06"/>
    <w:p w:rsidR="00874E06" w:rsidRDefault="00A25469">
      <w:r>
        <w:rPr>
          <w:rFonts w:ascii="Times New Roman" w:eastAsia="Times New Roman" w:hAnsi="Times New Roman" w:cs="Times New Roman"/>
          <w:sz w:val="24"/>
          <w:szCs w:val="24"/>
        </w:rPr>
        <w:t>The reaction of organic gases ca</w:t>
      </w:r>
      <w:r>
        <w:rPr>
          <w:rFonts w:ascii="Times New Roman" w:eastAsia="Times New Roman" w:hAnsi="Times New Roman" w:cs="Times New Roman"/>
          <w:sz w:val="24"/>
          <w:szCs w:val="24"/>
        </w:rPr>
        <w:t xml:space="preserve">n be relatively slow, delaying the highest ozone levels until later in the day and allowing areas downwind of the greatest emissions to have the highest levels. </w:t>
      </w:r>
      <w:r>
        <w:rPr>
          <w:rFonts w:ascii="Times New Roman" w:eastAsia="Times New Roman" w:hAnsi="Times New Roman" w:cs="Times New Roman"/>
          <w:sz w:val="24"/>
          <w:szCs w:val="24"/>
        </w:rPr>
        <w:lastRenderedPageBreak/>
        <w:t>Therefore, meteorological conditions have the final say on the amount of ozone that can build u</w:t>
      </w:r>
      <w:r>
        <w:rPr>
          <w:rFonts w:ascii="Times New Roman" w:eastAsia="Times New Roman" w:hAnsi="Times New Roman" w:cs="Times New Roman"/>
          <w:sz w:val="24"/>
          <w:szCs w:val="24"/>
        </w:rPr>
        <w:t>p at the surface. The deepening of the mixed layer, the layer of air just above the surface which maintains relatively uniform temperatures, can help to disperse built-up ozone. In terms of chemistry, the ratio between VOCs and NOx determines whether the N</w:t>
      </w:r>
      <w:r>
        <w:rPr>
          <w:rFonts w:ascii="Times New Roman" w:eastAsia="Times New Roman" w:hAnsi="Times New Roman" w:cs="Times New Roman"/>
          <w:sz w:val="24"/>
          <w:szCs w:val="24"/>
        </w:rPr>
        <w:t>Ox acts to generate or diminish ozone (21). When NOx is abundant compared to VOCs, ozone will be low. When VOC is abundant compared to NOx, ozone will be excessively generated with sufficient meteorological conditions. At night, NO and ozone combine to for</w:t>
      </w:r>
      <w:r>
        <w:rPr>
          <w:rFonts w:ascii="Times New Roman" w:eastAsia="Times New Roman" w:hAnsi="Times New Roman" w:cs="Times New Roman"/>
          <w:sz w:val="24"/>
          <w:szCs w:val="24"/>
        </w:rPr>
        <w:t>m NO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consuming NO and ozone.</w:t>
      </w:r>
    </w:p>
    <w:p w:rsidR="00874E06" w:rsidRDefault="00874E06">
      <w:pPr>
        <w:ind w:left="2160" w:firstLine="720"/>
      </w:pPr>
    </w:p>
    <w:p w:rsidR="00874E06" w:rsidRPr="008C7C51" w:rsidRDefault="00A25469">
      <w:pPr>
        <w:ind w:left="2160" w:firstLine="720"/>
        <w:rPr>
          <w:rFonts w:ascii="Times New Roman" w:hAnsi="Times New Roman" w:cs="Times New Roman"/>
        </w:rPr>
      </w:pPr>
      <w:r w:rsidRPr="008C7C51">
        <w:rPr>
          <w:rFonts w:ascii="Times New Roman" w:eastAsia="Times New Roman" w:hAnsi="Times New Roman" w:cs="Times New Roman"/>
          <w:sz w:val="24"/>
          <w:szCs w:val="24"/>
          <w:highlight w:val="white"/>
        </w:rPr>
        <w:t>O</w:t>
      </w:r>
      <w:r w:rsidRPr="008C7C51">
        <w:rPr>
          <w:rFonts w:ascii="Times New Roman" w:eastAsia="Times New Roman" w:hAnsi="Times New Roman" w:cs="Times New Roman"/>
          <w:sz w:val="24"/>
          <w:szCs w:val="24"/>
          <w:highlight w:val="white"/>
          <w:vertAlign w:val="subscript"/>
        </w:rPr>
        <w:t>3</w:t>
      </w:r>
      <w:r w:rsidR="008C7C51" w:rsidRPr="008C7C51">
        <w:rPr>
          <w:rFonts w:ascii="Times New Roman" w:eastAsia="Nova Mono" w:hAnsi="Times New Roman" w:cs="Times New Roman"/>
          <w:sz w:val="24"/>
          <w:szCs w:val="24"/>
          <w:highlight w:val="white"/>
        </w:rPr>
        <w:t xml:space="preserve"> + N</w:t>
      </w:r>
      <w:r w:rsidRPr="008C7C51">
        <w:rPr>
          <w:rFonts w:ascii="Times New Roman" w:eastAsia="Nova Mono" w:hAnsi="Times New Roman" w:cs="Times New Roman"/>
          <w:sz w:val="24"/>
          <w:szCs w:val="24"/>
          <w:highlight w:val="white"/>
        </w:rPr>
        <w:t xml:space="preserve">O → </w:t>
      </w:r>
      <w:r w:rsidRPr="008C7C51">
        <w:rPr>
          <w:rFonts w:ascii="Times New Roman" w:eastAsia="Nova Mono" w:hAnsi="Times New Roman" w:cs="Times New Roman"/>
          <w:sz w:val="24"/>
          <w:szCs w:val="24"/>
          <w:highlight w:val="white"/>
        </w:rPr>
        <w:t>NO</w:t>
      </w:r>
      <w:r w:rsidRPr="008C7C51">
        <w:rPr>
          <w:rFonts w:ascii="Times New Roman" w:eastAsia="Times New Roman" w:hAnsi="Times New Roman" w:cs="Times New Roman"/>
          <w:sz w:val="24"/>
          <w:szCs w:val="24"/>
          <w:highlight w:val="white"/>
          <w:vertAlign w:val="subscript"/>
        </w:rPr>
        <w:t>2</w:t>
      </w:r>
      <w:r w:rsidRPr="008C7C51">
        <w:rPr>
          <w:rFonts w:ascii="Times New Roman" w:eastAsia="Times New Roman" w:hAnsi="Times New Roman" w:cs="Times New Roman"/>
          <w:sz w:val="24"/>
          <w:szCs w:val="24"/>
          <w:highlight w:val="white"/>
        </w:rPr>
        <w:t xml:space="preserve"> + O</w:t>
      </w:r>
      <w:r w:rsidRPr="008C7C51">
        <w:rPr>
          <w:rFonts w:ascii="Times New Roman" w:eastAsia="Times New Roman" w:hAnsi="Times New Roman" w:cs="Times New Roman"/>
          <w:sz w:val="24"/>
          <w:szCs w:val="24"/>
          <w:highlight w:val="white"/>
          <w:vertAlign w:val="subscript"/>
        </w:rPr>
        <w:t>2</w:t>
      </w:r>
      <w:r w:rsidRPr="008C7C51">
        <w:rPr>
          <w:rFonts w:ascii="Times New Roman" w:eastAsia="Times New Roman" w:hAnsi="Times New Roman" w:cs="Times New Roman"/>
          <w:sz w:val="24"/>
          <w:szCs w:val="24"/>
          <w:highlight w:val="white"/>
        </w:rPr>
        <w:t xml:space="preserve"> </w:t>
      </w:r>
    </w:p>
    <w:p w:rsidR="00874E06" w:rsidRDefault="00874E06">
      <w:pPr>
        <w:ind w:left="2160" w:firstLine="720"/>
      </w:pPr>
    </w:p>
    <w:p w:rsidR="00874E06" w:rsidRDefault="00A25469">
      <w:r>
        <w:rPr>
          <w:rFonts w:ascii="Times New Roman" w:eastAsia="Times New Roman" w:hAnsi="Times New Roman" w:cs="Times New Roman"/>
          <w:sz w:val="24"/>
          <w:szCs w:val="24"/>
        </w:rPr>
        <w:t>Nitrous acid (HNO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can be formed as a result of the products in the above reaction. Sunlight breaks nitrous acid down, so when the sun rises the breakdown of nitrous acid can actually provide NO and OH</w:t>
      </w:r>
      <w:r>
        <w:rPr>
          <w:rFonts w:ascii="Times New Roman" w:eastAsia="Times New Roman" w:hAnsi="Times New Roman" w:cs="Times New Roman"/>
          <w:sz w:val="24"/>
          <w:szCs w:val="24"/>
        </w:rPr>
        <w:t xml:space="preserve"> which are key for ozone formation in the morning. Having available ozone can carry over to the following days because although ozone dissipates at night, its byproducts can help react with VOCs in the morning (19).</w:t>
      </w:r>
    </w:p>
    <w:p w:rsidR="00874E06" w:rsidRDefault="00874E06"/>
    <w:p w:rsidR="00874E06" w:rsidRDefault="00A25469">
      <w:r>
        <w:rPr>
          <w:rFonts w:ascii="Times New Roman" w:eastAsia="Times New Roman" w:hAnsi="Times New Roman" w:cs="Times New Roman"/>
          <w:sz w:val="24"/>
          <w:szCs w:val="24"/>
        </w:rPr>
        <w:t xml:space="preserve">Occasionally, stratospheric intrusions </w:t>
      </w:r>
      <w:r>
        <w:rPr>
          <w:rFonts w:ascii="Times New Roman" w:eastAsia="Times New Roman" w:hAnsi="Times New Roman" w:cs="Times New Roman"/>
          <w:sz w:val="24"/>
          <w:szCs w:val="24"/>
        </w:rPr>
        <w:t>into the troposphere can increase the concentration of surface level ozone, especially in higher elevations (22). However, this mechanism simply helps to increase the background level of ozone and is not directly responsible for the spikes seen in cities i</w:t>
      </w:r>
      <w:r>
        <w:rPr>
          <w:rFonts w:ascii="Times New Roman" w:eastAsia="Times New Roman" w:hAnsi="Times New Roman" w:cs="Times New Roman"/>
          <w:sz w:val="24"/>
          <w:szCs w:val="24"/>
        </w:rPr>
        <w:t>n the summer. Similarly, lightning creates ozone along the path of discharge, but meteorological conditions typical during severe weather are not associated with the buildup of ozone (22). In fact, severe weather is associated with rain and gusty winds whi</w:t>
      </w:r>
      <w:r>
        <w:rPr>
          <w:rFonts w:ascii="Times New Roman" w:eastAsia="Times New Roman" w:hAnsi="Times New Roman" w:cs="Times New Roman"/>
          <w:sz w:val="24"/>
          <w:szCs w:val="24"/>
        </w:rPr>
        <w:t xml:space="preserve">ch will disperse ozone and improve air quality. The complex chemistry of ozone formation allows for large spatial variation in ozone concentrations. Typical levels of ozone in areas far removed from anthropogenic influences are between </w:t>
      </w:r>
      <w:r w:rsidR="008C7C51">
        <w:rPr>
          <w:rFonts w:ascii="Times New Roman" w:eastAsia="Times New Roman" w:hAnsi="Times New Roman" w:cs="Times New Roman"/>
          <w:sz w:val="24"/>
          <w:szCs w:val="24"/>
        </w:rPr>
        <w:t>20 and 40 ppb</w:t>
      </w:r>
      <w:r>
        <w:rPr>
          <w:rFonts w:ascii="Times New Roman" w:eastAsia="Times New Roman" w:hAnsi="Times New Roman" w:cs="Times New Roman"/>
          <w:sz w:val="24"/>
          <w:szCs w:val="24"/>
        </w:rPr>
        <w:t xml:space="preserve"> (23)</w:t>
      </w:r>
      <w:r>
        <w:rPr>
          <w:rFonts w:ascii="Times New Roman" w:eastAsia="Times New Roman" w:hAnsi="Times New Roman" w:cs="Times New Roman"/>
          <w:sz w:val="24"/>
          <w:szCs w:val="24"/>
        </w:rPr>
        <w:t>. Rural areas downstream of urban areas have higher concentrations around 50 ppb to 80 ppb due to the transport of air high i</w:t>
      </w:r>
      <w:r w:rsidR="008C7C51">
        <w:rPr>
          <w:rFonts w:ascii="Times New Roman" w:eastAsia="Times New Roman" w:hAnsi="Times New Roman" w:cs="Times New Roman"/>
          <w:sz w:val="24"/>
          <w:szCs w:val="24"/>
        </w:rPr>
        <w:t xml:space="preserve">n ozone from those urban areas </w:t>
      </w:r>
      <w:r>
        <w:rPr>
          <w:rFonts w:ascii="Times New Roman" w:eastAsia="Times New Roman" w:hAnsi="Times New Roman" w:cs="Times New Roman"/>
          <w:sz w:val="24"/>
          <w:szCs w:val="24"/>
        </w:rPr>
        <w:t xml:space="preserve">(23). These urban areas can see ozone concentrations greater than 100 ppb (23). </w:t>
      </w:r>
    </w:p>
    <w:p w:rsidR="00874E06" w:rsidRDefault="00A25469">
      <w:r>
        <w:rPr>
          <w:rFonts w:ascii="Times New Roman" w:eastAsia="Times New Roman" w:hAnsi="Times New Roman" w:cs="Times New Roman"/>
          <w:sz w:val="24"/>
          <w:szCs w:val="24"/>
        </w:rPr>
        <w:tab/>
      </w:r>
    </w:p>
    <w:p w:rsidR="00874E06" w:rsidRDefault="00A25469">
      <w:r>
        <w:rPr>
          <w:rFonts w:ascii="Times New Roman" w:eastAsia="Times New Roman" w:hAnsi="Times New Roman" w:cs="Times New Roman"/>
          <w:b/>
          <w:sz w:val="24"/>
          <w:szCs w:val="24"/>
        </w:rPr>
        <w:t xml:space="preserve">Human Emissions </w:t>
      </w:r>
      <w:r>
        <w:rPr>
          <w:rFonts w:ascii="Times New Roman" w:eastAsia="Times New Roman" w:hAnsi="Times New Roman" w:cs="Times New Roman"/>
          <w:b/>
          <w:sz w:val="24"/>
          <w:szCs w:val="24"/>
        </w:rPr>
        <w:t>and Ozone (JC)</w:t>
      </w:r>
    </w:p>
    <w:p w:rsidR="00874E06" w:rsidRDefault="00874E06"/>
    <w:p w:rsidR="00874E06" w:rsidRDefault="00A25469">
      <w:r>
        <w:rPr>
          <w:rFonts w:ascii="Times New Roman" w:eastAsia="Times New Roman" w:hAnsi="Times New Roman" w:cs="Times New Roman"/>
          <w:sz w:val="24"/>
          <w:szCs w:val="24"/>
        </w:rPr>
        <w:t xml:space="preserve">Human activity has affected the global concentrations of many gases since the beginning of the 20th century. According to </w:t>
      </w:r>
      <w:proofErr w:type="spellStart"/>
      <w:r>
        <w:rPr>
          <w:rFonts w:ascii="Times New Roman" w:eastAsia="Times New Roman" w:hAnsi="Times New Roman" w:cs="Times New Roman"/>
          <w:sz w:val="24"/>
          <w:szCs w:val="24"/>
        </w:rPr>
        <w:t>Lamarque</w:t>
      </w:r>
      <w:proofErr w:type="spellEnd"/>
      <w:r>
        <w:rPr>
          <w:rFonts w:ascii="Times New Roman" w:eastAsia="Times New Roman" w:hAnsi="Times New Roman" w:cs="Times New Roman"/>
          <w:sz w:val="24"/>
          <w:szCs w:val="24"/>
        </w:rPr>
        <w:t xml:space="preserve"> (2005), NO emissions have increased from 15.3 T per year to 73.8 </w:t>
      </w:r>
      <w:proofErr w:type="spellStart"/>
      <w:proofErr w:type="gramStart"/>
      <w:r>
        <w:rPr>
          <w:rFonts w:ascii="Times New Roman" w:eastAsia="Times New Roman" w:hAnsi="Times New Roman" w:cs="Times New Roman"/>
          <w:sz w:val="24"/>
          <w:szCs w:val="24"/>
        </w:rPr>
        <w:t>Tg</w:t>
      </w:r>
      <w:proofErr w:type="spellEnd"/>
      <w:proofErr w:type="gramEnd"/>
      <w:r>
        <w:rPr>
          <w:rFonts w:ascii="Times New Roman" w:eastAsia="Times New Roman" w:hAnsi="Times New Roman" w:cs="Times New Roman"/>
          <w:sz w:val="24"/>
          <w:szCs w:val="24"/>
        </w:rPr>
        <w:t xml:space="preserve"> per year globally from 1890 to 1990. NO i</w:t>
      </w:r>
      <w:r>
        <w:rPr>
          <w:rFonts w:ascii="Times New Roman" w:eastAsia="Times New Roman" w:hAnsi="Times New Roman" w:cs="Times New Roman"/>
          <w:sz w:val="24"/>
          <w:szCs w:val="24"/>
        </w:rPr>
        <w:t>s vital for the creation of NO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which is directly related to the production of ground level ozone (Table 2).</w:t>
      </w:r>
    </w:p>
    <w:p w:rsidR="00874E06" w:rsidRDefault="00874E06"/>
    <w:p w:rsidR="00874E06" w:rsidRDefault="00A25469">
      <w:r>
        <w:rPr>
          <w:rFonts w:ascii="Times New Roman" w:eastAsia="Times New Roman" w:hAnsi="Times New Roman" w:cs="Times New Roman"/>
          <w:sz w:val="24"/>
          <w:szCs w:val="24"/>
        </w:rPr>
        <w:t xml:space="preserve">The NO comes from direct anthropogenic emissions, soil fertilization, and increased biomass burning (22). Human contributions to gases comprising </w:t>
      </w:r>
      <w:r>
        <w:rPr>
          <w:rFonts w:ascii="Times New Roman" w:eastAsia="Times New Roman" w:hAnsi="Times New Roman" w:cs="Times New Roman"/>
          <w:sz w:val="24"/>
          <w:szCs w:val="24"/>
        </w:rPr>
        <w:t xml:space="preserve">the atmosphere becomes the dominant factor in the formation of ozone. Global ozone concentration varies wildly from region to region based on emissions. Every region has sources that dominate its emissions whether that be </w:t>
      </w:r>
      <w:r>
        <w:rPr>
          <w:rFonts w:ascii="Times New Roman" w:eastAsia="Times New Roman" w:hAnsi="Times New Roman" w:cs="Times New Roman"/>
          <w:sz w:val="24"/>
          <w:szCs w:val="24"/>
        </w:rPr>
        <w:lastRenderedPageBreak/>
        <w:t>biomass burning, combustion of fos</w:t>
      </w:r>
      <w:r>
        <w:rPr>
          <w:rFonts w:ascii="Times New Roman" w:eastAsia="Times New Roman" w:hAnsi="Times New Roman" w:cs="Times New Roman"/>
          <w:sz w:val="24"/>
          <w:szCs w:val="24"/>
        </w:rPr>
        <w:t>sil fuels in motor vehicles, or industry. Figure 2 shows some common sources of the compounds that allow for ozone to form. However, an increase in the globally averaged concentration of ozone increases the likelihood for larger ozone peaks in the summer o</w:t>
      </w:r>
      <w:r>
        <w:rPr>
          <w:rFonts w:ascii="Times New Roman" w:eastAsia="Times New Roman" w:hAnsi="Times New Roman" w:cs="Times New Roman"/>
          <w:sz w:val="24"/>
          <w:szCs w:val="24"/>
        </w:rPr>
        <w:t>f regions with high emissions of NO. The globally averaged concentration of ozone can be seen as the background noise as ozone can be transported across continents (24).</w:t>
      </w:r>
    </w:p>
    <w:p w:rsidR="00874E06" w:rsidRDefault="00A25469">
      <w:r>
        <w:rPr>
          <w:rFonts w:ascii="Times New Roman" w:eastAsia="Times New Roman" w:hAnsi="Times New Roman" w:cs="Times New Roman"/>
          <w:sz w:val="24"/>
          <w:szCs w:val="24"/>
        </w:rPr>
        <w:t xml:space="preserve"> </w:t>
      </w:r>
    </w:p>
    <w:p w:rsidR="00874E06" w:rsidRDefault="00A25469">
      <w:r>
        <w:rPr>
          <w:rFonts w:ascii="Times New Roman" w:eastAsia="Times New Roman" w:hAnsi="Times New Roman" w:cs="Times New Roman"/>
          <w:b/>
          <w:sz w:val="24"/>
          <w:szCs w:val="24"/>
        </w:rPr>
        <w:t>Meteorological Factors in Ozone Concentrations (JC)</w:t>
      </w:r>
    </w:p>
    <w:p w:rsidR="00874E06" w:rsidRDefault="00A25469">
      <w:r>
        <w:rPr>
          <w:rFonts w:ascii="Times New Roman" w:eastAsia="Times New Roman" w:hAnsi="Times New Roman" w:cs="Times New Roman"/>
          <w:sz w:val="24"/>
          <w:szCs w:val="24"/>
        </w:rPr>
        <w:t>Ozone concentrations are dictate</w:t>
      </w:r>
      <w:r>
        <w:rPr>
          <w:rFonts w:ascii="Times New Roman" w:eastAsia="Times New Roman" w:hAnsi="Times New Roman" w:cs="Times New Roman"/>
          <w:sz w:val="24"/>
          <w:szCs w:val="24"/>
        </w:rPr>
        <w:t>d by more than just atmospheric chemistry and UV radiation exposure. When ozone is formed, where it ends up is dependent upon several meteorological variables. On short timescales, winds will transport the high ozone concentrations in urban areas to more r</w:t>
      </w:r>
      <w:r>
        <w:rPr>
          <w:rFonts w:ascii="Times New Roman" w:eastAsia="Times New Roman" w:hAnsi="Times New Roman" w:cs="Times New Roman"/>
          <w:sz w:val="24"/>
          <w:szCs w:val="24"/>
        </w:rPr>
        <w:t>ural locations if the prevailing wind allows for such a process (25). In New Brunswick, this means that on a hot summer day with prominent warm air advection from a southwesterly flow, the ozone produced in the city of New Brunswick will head over the Rari</w:t>
      </w:r>
      <w:r w:rsidR="008C7C51">
        <w:rPr>
          <w:rFonts w:ascii="Times New Roman" w:eastAsia="Times New Roman" w:hAnsi="Times New Roman" w:cs="Times New Roman"/>
          <w:sz w:val="24"/>
          <w:szCs w:val="24"/>
        </w:rPr>
        <w:t>tan R</w:t>
      </w:r>
      <w:r>
        <w:rPr>
          <w:rFonts w:ascii="Times New Roman" w:eastAsia="Times New Roman" w:hAnsi="Times New Roman" w:cs="Times New Roman"/>
          <w:sz w:val="24"/>
          <w:szCs w:val="24"/>
        </w:rPr>
        <w:t>iver to Edison and Piscataway. There are various meteorological conditions that promote poor air quality not just from ozone’s presence. When high pressure is present, this increases the likelihood of an inversion forming in the boundary layer (25). A</w:t>
      </w:r>
      <w:r>
        <w:rPr>
          <w:rFonts w:ascii="Times New Roman" w:eastAsia="Times New Roman" w:hAnsi="Times New Roman" w:cs="Times New Roman"/>
          <w:sz w:val="24"/>
          <w:szCs w:val="24"/>
        </w:rPr>
        <w:t>n inversion is when the temperature of the atmosphere increases with height, not allowing for air to rise much further than the boundary of that inversion because the atmosphere is too stable. Ground level air pollution sits underneath this inversion cap a</w:t>
      </w:r>
      <w:r>
        <w:rPr>
          <w:rFonts w:ascii="Times New Roman" w:eastAsia="Times New Roman" w:hAnsi="Times New Roman" w:cs="Times New Roman"/>
          <w:sz w:val="24"/>
          <w:szCs w:val="24"/>
        </w:rPr>
        <w:t xml:space="preserve">s pollutant concentrations increases. While high pressure and warm temperatures might indicate a nice summer day for many, it is a recipe for disaster for those suffering from asthma or other lung related conditions. </w:t>
      </w:r>
    </w:p>
    <w:p w:rsidR="00874E06" w:rsidRDefault="00A25469">
      <w:r>
        <w:rPr>
          <w:rFonts w:ascii="Times New Roman" w:eastAsia="Times New Roman" w:hAnsi="Times New Roman" w:cs="Times New Roman"/>
          <w:sz w:val="24"/>
          <w:szCs w:val="24"/>
        </w:rPr>
        <w:t xml:space="preserve"> </w:t>
      </w:r>
    </w:p>
    <w:p w:rsidR="00874E06" w:rsidRDefault="00A25469">
      <w:r>
        <w:rPr>
          <w:rFonts w:ascii="Times New Roman" w:eastAsia="Times New Roman" w:hAnsi="Times New Roman" w:cs="Times New Roman"/>
          <w:sz w:val="24"/>
          <w:szCs w:val="24"/>
        </w:rPr>
        <w:t>On longer timescales one can average</w:t>
      </w:r>
      <w:r>
        <w:rPr>
          <w:rFonts w:ascii="Times New Roman" w:eastAsia="Times New Roman" w:hAnsi="Times New Roman" w:cs="Times New Roman"/>
          <w:sz w:val="24"/>
          <w:szCs w:val="24"/>
        </w:rPr>
        <w:t xml:space="preserve"> together the meteorological conditions at a single location to predict ozone (24). Geographical location, prevailing winds, and likelihood of inversions are strong factors that determine this.</w:t>
      </w:r>
      <w:r w:rsidR="008C7C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seasonal timescale is the most defined timescale by which o</w:t>
      </w:r>
      <w:r>
        <w:rPr>
          <w:rFonts w:ascii="Times New Roman" w:eastAsia="Times New Roman" w:hAnsi="Times New Roman" w:cs="Times New Roman"/>
          <w:sz w:val="24"/>
          <w:szCs w:val="24"/>
        </w:rPr>
        <w:t xml:space="preserve">zone can be considered. Globally, ozone concentrations spike in the summer aided by warm temperatures, plentiful sunshine, and the greater chance of high pressure and capping </w:t>
      </w:r>
      <w:r w:rsidR="008C7C51">
        <w:rPr>
          <w:rFonts w:ascii="Times New Roman" w:eastAsia="Times New Roman" w:hAnsi="Times New Roman" w:cs="Times New Roman"/>
          <w:sz w:val="24"/>
          <w:szCs w:val="24"/>
        </w:rPr>
        <w:t>inversions (</w:t>
      </w:r>
      <w:r>
        <w:rPr>
          <w:rFonts w:ascii="Times New Roman" w:eastAsia="Times New Roman" w:hAnsi="Times New Roman" w:cs="Times New Roman"/>
          <w:sz w:val="24"/>
          <w:szCs w:val="24"/>
        </w:rPr>
        <w:t>24). Larger scale teleconnections can also affect ozone concentratio</w:t>
      </w:r>
      <w:r>
        <w:rPr>
          <w:rFonts w:ascii="Times New Roman" w:eastAsia="Times New Roman" w:hAnsi="Times New Roman" w:cs="Times New Roman"/>
          <w:sz w:val="24"/>
          <w:szCs w:val="24"/>
        </w:rPr>
        <w:t xml:space="preserve">ns for large regions on long timescales. Sekiya and </w:t>
      </w:r>
      <w:proofErr w:type="spellStart"/>
      <w:r>
        <w:rPr>
          <w:rFonts w:ascii="Times New Roman" w:eastAsia="Times New Roman" w:hAnsi="Times New Roman" w:cs="Times New Roman"/>
          <w:sz w:val="24"/>
          <w:szCs w:val="24"/>
        </w:rPr>
        <w:t>Sudo</w:t>
      </w:r>
      <w:proofErr w:type="spellEnd"/>
      <w:r>
        <w:rPr>
          <w:rFonts w:ascii="Times New Roman" w:eastAsia="Times New Roman" w:hAnsi="Times New Roman" w:cs="Times New Roman"/>
          <w:sz w:val="24"/>
          <w:szCs w:val="24"/>
        </w:rPr>
        <w:t xml:space="preserve"> (2014) studied how the transport of ozone changes on an </w:t>
      </w:r>
      <w:proofErr w:type="spellStart"/>
      <w:r>
        <w:rPr>
          <w:rFonts w:ascii="Times New Roman" w:eastAsia="Times New Roman" w:hAnsi="Times New Roman" w:cs="Times New Roman"/>
          <w:sz w:val="24"/>
          <w:szCs w:val="24"/>
        </w:rPr>
        <w:t>interannual</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multidecadal</w:t>
      </w:r>
      <w:proofErr w:type="spellEnd"/>
      <w:r>
        <w:rPr>
          <w:rFonts w:ascii="Times New Roman" w:eastAsia="Times New Roman" w:hAnsi="Times New Roman" w:cs="Times New Roman"/>
          <w:sz w:val="24"/>
          <w:szCs w:val="24"/>
        </w:rPr>
        <w:t xml:space="preserve"> timescale. For example, during the warm phase of ENSO (El Nino Southern Oscillation), Indonesia typically sees dro</w:t>
      </w:r>
      <w:r>
        <w:rPr>
          <w:rFonts w:ascii="Times New Roman" w:eastAsia="Times New Roman" w:hAnsi="Times New Roman" w:cs="Times New Roman"/>
          <w:sz w:val="24"/>
          <w:szCs w:val="24"/>
        </w:rPr>
        <w:t xml:space="preserve">ught conditions which often leads to greater biomass burnings (24). As a result, ozone concentrations are seen to increase during the warm phase of ENSO, and transport of this ozone rich air is carried off in the direction of the prevailing wind (24). </w:t>
      </w:r>
      <w:proofErr w:type="spellStart"/>
      <w:r>
        <w:rPr>
          <w:rFonts w:ascii="Times New Roman" w:eastAsia="Times New Roman" w:hAnsi="Times New Roman" w:cs="Times New Roman"/>
          <w:sz w:val="24"/>
          <w:szCs w:val="24"/>
        </w:rPr>
        <w:t>Mult</w:t>
      </w:r>
      <w:r>
        <w:rPr>
          <w:rFonts w:ascii="Times New Roman" w:eastAsia="Times New Roman" w:hAnsi="Times New Roman" w:cs="Times New Roman"/>
          <w:sz w:val="24"/>
          <w:szCs w:val="24"/>
        </w:rPr>
        <w:t>idecadal</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interannual</w:t>
      </w:r>
      <w:proofErr w:type="spellEnd"/>
      <w:r>
        <w:rPr>
          <w:rFonts w:ascii="Times New Roman" w:eastAsia="Times New Roman" w:hAnsi="Times New Roman" w:cs="Times New Roman"/>
          <w:sz w:val="24"/>
          <w:szCs w:val="24"/>
        </w:rPr>
        <w:t xml:space="preserve"> variations in ozone concentrations can be used to develop skill in predicting ozone,</w:t>
      </w:r>
    </w:p>
    <w:p w:rsidR="00874E06" w:rsidRDefault="00874E06"/>
    <w:p w:rsidR="00874E06" w:rsidRDefault="00A25469">
      <w:r>
        <w:rPr>
          <w:rFonts w:ascii="Times New Roman" w:eastAsia="Times New Roman" w:hAnsi="Times New Roman" w:cs="Times New Roman"/>
          <w:b/>
          <w:sz w:val="24"/>
          <w:szCs w:val="24"/>
        </w:rPr>
        <w:t>Trends in New Jersey Ozone (JC/VD)</w:t>
      </w:r>
    </w:p>
    <w:p w:rsidR="00874E06" w:rsidRDefault="00874E06"/>
    <w:p w:rsidR="00874E06" w:rsidRDefault="00A25469">
      <w:r>
        <w:rPr>
          <w:rFonts w:ascii="Times New Roman" w:eastAsia="Times New Roman" w:hAnsi="Times New Roman" w:cs="Times New Roman"/>
          <w:sz w:val="24"/>
          <w:szCs w:val="24"/>
        </w:rPr>
        <w:t>According to the New Jersey Department of Environmental Prediction, ozone concentrations have been steadily improving in New Jersey since 1984 (27</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28). Figure 3 shows how the maximum ozone concentration in any New Jersey ozone monitoring site has decrease</w:t>
      </w:r>
      <w:r>
        <w:rPr>
          <w:rFonts w:ascii="Times New Roman" w:eastAsia="Times New Roman" w:hAnsi="Times New Roman" w:cs="Times New Roman"/>
          <w:sz w:val="24"/>
          <w:szCs w:val="24"/>
        </w:rPr>
        <w:t xml:space="preserve">d. While </w:t>
      </w:r>
      <w:r>
        <w:rPr>
          <w:rFonts w:ascii="Times New Roman" w:eastAsia="Times New Roman" w:hAnsi="Times New Roman" w:cs="Times New Roman"/>
          <w:sz w:val="24"/>
          <w:szCs w:val="24"/>
        </w:rPr>
        <w:lastRenderedPageBreak/>
        <w:t xml:space="preserve">weather has the most profound effect on </w:t>
      </w:r>
      <w:proofErr w:type="spellStart"/>
      <w:r>
        <w:rPr>
          <w:rFonts w:ascii="Times New Roman" w:eastAsia="Times New Roman" w:hAnsi="Times New Roman" w:cs="Times New Roman"/>
          <w:sz w:val="24"/>
          <w:szCs w:val="24"/>
        </w:rPr>
        <w:t>interannual</w:t>
      </w:r>
      <w:proofErr w:type="spellEnd"/>
      <w:r>
        <w:rPr>
          <w:rFonts w:ascii="Times New Roman" w:eastAsia="Times New Roman" w:hAnsi="Times New Roman" w:cs="Times New Roman"/>
          <w:sz w:val="24"/>
          <w:szCs w:val="24"/>
        </w:rPr>
        <w:t xml:space="preserve"> variability, long term trends in ozone are most likely attributed to economic factors as well as regulations on fuels producing NO or VOCs as a byproduct (27). In 1988 important regulatory measur</w:t>
      </w:r>
      <w:r>
        <w:rPr>
          <w:rFonts w:ascii="Times New Roman" w:eastAsia="Times New Roman" w:hAnsi="Times New Roman" w:cs="Times New Roman"/>
          <w:sz w:val="24"/>
          <w:szCs w:val="24"/>
        </w:rPr>
        <w:t xml:space="preserve">es were instilled at gas stations to reduce VOCs emitted into the air (29). While this may have sparked the drop in ozone concentrations for a decade, improvement has leveled off (28). </w:t>
      </w:r>
    </w:p>
    <w:p w:rsidR="00874E06" w:rsidRDefault="00874E06"/>
    <w:p w:rsidR="00874E06" w:rsidRDefault="00A25469">
      <w:r>
        <w:rPr>
          <w:rFonts w:ascii="Times New Roman" w:eastAsia="Times New Roman" w:hAnsi="Times New Roman" w:cs="Times New Roman"/>
          <w:sz w:val="24"/>
          <w:szCs w:val="24"/>
        </w:rPr>
        <w:t>Further regulations on activities that lead to the emission of NO and</w:t>
      </w:r>
      <w:r>
        <w:rPr>
          <w:rFonts w:ascii="Times New Roman" w:eastAsia="Times New Roman" w:hAnsi="Times New Roman" w:cs="Times New Roman"/>
          <w:sz w:val="24"/>
          <w:szCs w:val="24"/>
        </w:rPr>
        <w:t xml:space="preserve"> VOCs could bring ozone concentrations below 80 ppb (28). One could attribute the drop in ozone concentrations in 2008 and 2009 to the economic recession, where gas was relatively expensive and leisurely driving to many became a luxury (28). This connectio</w:t>
      </w:r>
      <w:r>
        <w:rPr>
          <w:rFonts w:ascii="Times New Roman" w:eastAsia="Times New Roman" w:hAnsi="Times New Roman" w:cs="Times New Roman"/>
          <w:sz w:val="24"/>
          <w:szCs w:val="24"/>
        </w:rPr>
        <w:t>n between gasoline and ozone may initiate fear in many looking forward to the upcoming summer, where gasoline prices are at their lowest in years. An increase in the combustion of gasoline by motor vehicles will without a doubt be a factor in increasing oz</w:t>
      </w:r>
      <w:r>
        <w:rPr>
          <w:rFonts w:ascii="Times New Roman" w:eastAsia="Times New Roman" w:hAnsi="Times New Roman" w:cs="Times New Roman"/>
          <w:sz w:val="24"/>
          <w:szCs w:val="24"/>
        </w:rPr>
        <w:t xml:space="preserve">one concentrations. </w:t>
      </w:r>
    </w:p>
    <w:p w:rsidR="00874E06" w:rsidRDefault="00874E06"/>
    <w:p w:rsidR="00874E06" w:rsidRDefault="00A25469">
      <w:r>
        <w:rPr>
          <w:rFonts w:ascii="Times New Roman" w:eastAsia="Times New Roman" w:hAnsi="Times New Roman" w:cs="Times New Roman"/>
          <w:b/>
          <w:sz w:val="24"/>
          <w:szCs w:val="24"/>
        </w:rPr>
        <w:t>Regional and Temporal Variations of Ozone (JC)</w:t>
      </w:r>
    </w:p>
    <w:p w:rsidR="00874E06" w:rsidRDefault="00874E06"/>
    <w:p w:rsidR="00874E06" w:rsidRDefault="00A25469">
      <w:r>
        <w:rPr>
          <w:rFonts w:ascii="Times New Roman" w:eastAsia="Times New Roman" w:hAnsi="Times New Roman" w:cs="Times New Roman"/>
          <w:sz w:val="24"/>
          <w:szCs w:val="24"/>
        </w:rPr>
        <w:t>The three major trends over this time period relate to government regulation, economic conditions, and climate. The first downward trend is a function of regulations by the EPA in 1987 a</w:t>
      </w:r>
      <w:r>
        <w:rPr>
          <w:rFonts w:ascii="Times New Roman" w:eastAsia="Times New Roman" w:hAnsi="Times New Roman" w:cs="Times New Roman"/>
          <w:sz w:val="24"/>
          <w:szCs w:val="24"/>
        </w:rPr>
        <w:t>nd 1989, where new rules at gas stations reduced VOC concentrations.  Using the Japanese Reanalysis Assessment over the period of 1985 to 2015, the northeastern United States is shown to have experienced significant variability in ozone concentrations as s</w:t>
      </w:r>
      <w:r>
        <w:rPr>
          <w:rFonts w:ascii="Times New Roman" w:eastAsia="Times New Roman" w:hAnsi="Times New Roman" w:cs="Times New Roman"/>
          <w:sz w:val="24"/>
          <w:szCs w:val="24"/>
        </w:rPr>
        <w:t>hown in Figure 4. After the EPA regulations in the 1980s there was a decrease in ozone concentrations only for a short period of time. Variations in ozone concentrations over time can be attributed to varying emissions and rising temperatures. Figure 5 sho</w:t>
      </w:r>
      <w:r>
        <w:rPr>
          <w:rFonts w:ascii="Times New Roman" w:eastAsia="Times New Roman" w:hAnsi="Times New Roman" w:cs="Times New Roman"/>
          <w:sz w:val="24"/>
          <w:szCs w:val="24"/>
        </w:rPr>
        <w:t>ws the May to September averaged national temperature over the same time period.</w:t>
      </w:r>
    </w:p>
    <w:p w:rsidR="00874E06" w:rsidRDefault="00874E06"/>
    <w:p w:rsidR="00874E06" w:rsidRDefault="00A25469">
      <w:r>
        <w:rPr>
          <w:rFonts w:ascii="Times New Roman" w:eastAsia="Times New Roman" w:hAnsi="Times New Roman" w:cs="Times New Roman"/>
          <w:sz w:val="24"/>
          <w:szCs w:val="24"/>
        </w:rPr>
        <w:t>Between the years 1995 and 2007, ozone concentrations maintained relatively constant at a high level. Looking at temperature variations over this same period time of time hel</w:t>
      </w:r>
      <w:r>
        <w:rPr>
          <w:rFonts w:ascii="Times New Roman" w:eastAsia="Times New Roman" w:hAnsi="Times New Roman" w:cs="Times New Roman"/>
          <w:sz w:val="24"/>
          <w:szCs w:val="24"/>
        </w:rPr>
        <w:t xml:space="preserve">ps to explain this trend, as temperatures rose consistently through this time period. Assisted by one of the largest El </w:t>
      </w:r>
      <w:proofErr w:type="spellStart"/>
      <w:r>
        <w:rPr>
          <w:rFonts w:ascii="Times New Roman" w:eastAsia="Times New Roman" w:hAnsi="Times New Roman" w:cs="Times New Roman"/>
          <w:sz w:val="24"/>
          <w:szCs w:val="24"/>
        </w:rPr>
        <w:t>Ninos</w:t>
      </w:r>
      <w:proofErr w:type="spellEnd"/>
      <w:r>
        <w:rPr>
          <w:rFonts w:ascii="Times New Roman" w:eastAsia="Times New Roman" w:hAnsi="Times New Roman" w:cs="Times New Roman"/>
          <w:sz w:val="24"/>
          <w:szCs w:val="24"/>
        </w:rPr>
        <w:t xml:space="preserve"> of our time as well as the extra radiative forcing from increased greenhouse gas concentrations, the global mean surface temperatu</w:t>
      </w:r>
      <w:r>
        <w:rPr>
          <w:rFonts w:ascii="Times New Roman" w:eastAsia="Times New Roman" w:hAnsi="Times New Roman" w:cs="Times New Roman"/>
          <w:sz w:val="24"/>
          <w:szCs w:val="24"/>
        </w:rPr>
        <w:t>re as well as the United States’ mean surface temperature is increasing into the 21st century. As discussed before, high temperatures favor the rapid creation of ozone. Emissions during this same time period experienced the opposite trend where NOx concent</w:t>
      </w:r>
      <w:r>
        <w:rPr>
          <w:rFonts w:ascii="Times New Roman" w:eastAsia="Times New Roman" w:hAnsi="Times New Roman" w:cs="Times New Roman"/>
          <w:sz w:val="24"/>
          <w:szCs w:val="24"/>
        </w:rPr>
        <w:t xml:space="preserve">rations in the atmosphere went down. The high ozone concentrations with low variability from 1995 to 2007 shows that high temperatures exacerbate the ozone problem despite less emissions. </w:t>
      </w:r>
    </w:p>
    <w:p w:rsidR="00874E06" w:rsidRDefault="00874E06"/>
    <w:p w:rsidR="00874E06" w:rsidRDefault="00A25469">
      <w:r>
        <w:rPr>
          <w:rFonts w:ascii="Times New Roman" w:eastAsia="Times New Roman" w:hAnsi="Times New Roman" w:cs="Times New Roman"/>
          <w:b/>
          <w:sz w:val="24"/>
          <w:szCs w:val="24"/>
        </w:rPr>
        <w:t>National Trends of Ozone (JC)</w:t>
      </w:r>
    </w:p>
    <w:p w:rsidR="00874E06" w:rsidRDefault="00874E06"/>
    <w:p w:rsidR="00874E06" w:rsidRDefault="00A25469">
      <w:r>
        <w:rPr>
          <w:rFonts w:ascii="Times New Roman" w:eastAsia="Times New Roman" w:hAnsi="Times New Roman" w:cs="Times New Roman"/>
          <w:sz w:val="24"/>
          <w:szCs w:val="24"/>
        </w:rPr>
        <w:t xml:space="preserve">Over the years 1985 to 2015, the national climatologically averaged ozone for May to September is shown in Figure 6. Southern California, as expected, has the most unhealthy ozone </w:t>
      </w:r>
      <w:r>
        <w:rPr>
          <w:rFonts w:ascii="Times New Roman" w:eastAsia="Times New Roman" w:hAnsi="Times New Roman" w:cs="Times New Roman"/>
          <w:sz w:val="24"/>
          <w:szCs w:val="24"/>
        </w:rPr>
        <w:lastRenderedPageBreak/>
        <w:t>concentrations in the United States. The east coast, including New Jersey an</w:t>
      </w:r>
      <w:r>
        <w:rPr>
          <w:rFonts w:ascii="Times New Roman" w:eastAsia="Times New Roman" w:hAnsi="Times New Roman" w:cs="Times New Roman"/>
          <w:sz w:val="24"/>
          <w:szCs w:val="24"/>
        </w:rPr>
        <w:t xml:space="preserve">d New York City, also exhibits unhealthy ambient levels of ozone. The most asthma friendly region of the United States is the </w:t>
      </w:r>
      <w:proofErr w:type="spellStart"/>
      <w:proofErr w:type="gramStart"/>
      <w:r>
        <w:rPr>
          <w:rFonts w:ascii="Times New Roman" w:eastAsia="Times New Roman" w:hAnsi="Times New Roman" w:cs="Times New Roman"/>
          <w:sz w:val="24"/>
          <w:szCs w:val="24"/>
        </w:rPr>
        <w:t>midwest</w:t>
      </w:r>
      <w:proofErr w:type="spellEnd"/>
      <w:proofErr w:type="gramEnd"/>
      <w:r>
        <w:rPr>
          <w:rFonts w:ascii="Times New Roman" w:eastAsia="Times New Roman" w:hAnsi="Times New Roman" w:cs="Times New Roman"/>
          <w:sz w:val="24"/>
          <w:szCs w:val="24"/>
        </w:rPr>
        <w:t xml:space="preserve"> in states such as Indiana and Ohio. Nationally, ozone has remained near constant over the 30 year period (Figure 7). As wa</w:t>
      </w:r>
      <w:r>
        <w:rPr>
          <w:rFonts w:ascii="Times New Roman" w:eastAsia="Times New Roman" w:hAnsi="Times New Roman" w:cs="Times New Roman"/>
          <w:sz w:val="24"/>
          <w:szCs w:val="24"/>
        </w:rPr>
        <w:t>s the case in the northeast, emissions of ozone producing gases improved significantly over the time period, but it was rising temperatures that halted much progress (Figure 8). Over the period 1985 to 2015, temperatures rose at an average rate of around 0</w:t>
      </w:r>
      <w:r>
        <w:rPr>
          <w:rFonts w:ascii="Times New Roman" w:eastAsia="Times New Roman" w:hAnsi="Times New Roman" w:cs="Times New Roman"/>
          <w:sz w:val="24"/>
          <w:szCs w:val="24"/>
        </w:rPr>
        <w:t xml:space="preserve">.8 K per 30 years, or an average of </w:t>
      </w:r>
      <w:r>
        <w:rPr>
          <w:rFonts w:ascii="Times New Roman" w:eastAsia="Times New Roman" w:hAnsi="Times New Roman" w:cs="Times New Roman"/>
          <w:sz w:val="24"/>
          <w:szCs w:val="24"/>
        </w:rPr>
        <w:t xml:space="preserve">0.0267 K per year.  </w:t>
      </w:r>
    </w:p>
    <w:p w:rsidR="00874E06" w:rsidRDefault="00874E06"/>
    <w:p w:rsidR="00874E06" w:rsidRDefault="00A25469">
      <w:r>
        <w:rPr>
          <w:rFonts w:ascii="Times New Roman" w:eastAsia="Times New Roman" w:hAnsi="Times New Roman" w:cs="Times New Roman"/>
          <w:b/>
          <w:sz w:val="24"/>
          <w:szCs w:val="24"/>
        </w:rPr>
        <w:t>Epidemiological Correlations with High Ambient Ozone Levels (JC/VD)</w:t>
      </w:r>
    </w:p>
    <w:p w:rsidR="00874E06" w:rsidRDefault="00A25469">
      <w:r>
        <w:rPr>
          <w:rFonts w:ascii="Times New Roman" w:eastAsia="Times New Roman" w:hAnsi="Times New Roman" w:cs="Times New Roman"/>
          <w:sz w:val="24"/>
          <w:szCs w:val="24"/>
        </w:rPr>
        <w:tab/>
      </w:r>
    </w:p>
    <w:p w:rsidR="00874E06" w:rsidRDefault="00A25469">
      <w:r>
        <w:rPr>
          <w:rFonts w:ascii="Times New Roman" w:eastAsia="Times New Roman" w:hAnsi="Times New Roman" w:cs="Times New Roman"/>
          <w:sz w:val="24"/>
          <w:szCs w:val="24"/>
        </w:rPr>
        <w:t>While the link between ozone and lung damage has been established on an individual biological level, finding the point where oz</w:t>
      </w:r>
      <w:r>
        <w:rPr>
          <w:rFonts w:ascii="Times New Roman" w:eastAsia="Times New Roman" w:hAnsi="Times New Roman" w:cs="Times New Roman"/>
          <w:sz w:val="24"/>
          <w:szCs w:val="24"/>
        </w:rPr>
        <w:t>one concentrations cause enough to harm to be reflected in asthma related emergency room visits has been less simple. Many factors must be controlled to sift through the noise such as meteorological conditions and the effects of particulate pollution. Howe</w:t>
      </w:r>
      <w:r>
        <w:rPr>
          <w:rFonts w:ascii="Times New Roman" w:eastAsia="Times New Roman" w:hAnsi="Times New Roman" w:cs="Times New Roman"/>
          <w:sz w:val="24"/>
          <w:szCs w:val="24"/>
        </w:rPr>
        <w:t xml:space="preserve">ver, the </w:t>
      </w:r>
      <w:proofErr w:type="spellStart"/>
      <w:r>
        <w:rPr>
          <w:rFonts w:ascii="Times New Roman" w:eastAsia="Times New Roman" w:hAnsi="Times New Roman" w:cs="Times New Roman"/>
          <w:sz w:val="24"/>
          <w:szCs w:val="24"/>
        </w:rPr>
        <w:t>Weisel</w:t>
      </w:r>
      <w:proofErr w:type="spellEnd"/>
      <w:r>
        <w:rPr>
          <w:rFonts w:ascii="Times New Roman" w:eastAsia="Times New Roman" w:hAnsi="Times New Roman" w:cs="Times New Roman"/>
          <w:sz w:val="24"/>
          <w:szCs w:val="24"/>
        </w:rPr>
        <w:t xml:space="preserve"> et al. (1995) study was able to find a correlation between higher than normal ozone concentrations and increased lung or asthma emergency room visits in central New Jersey (26). The study analyzed data from 1986 to 1990 during the summer mo</w:t>
      </w:r>
      <w:r>
        <w:rPr>
          <w:rFonts w:ascii="Times New Roman" w:eastAsia="Times New Roman" w:hAnsi="Times New Roman" w:cs="Times New Roman"/>
          <w:sz w:val="24"/>
          <w:szCs w:val="24"/>
        </w:rPr>
        <w:t xml:space="preserve">nths in central New Jersey and 8% to 34% of the total variance in emergency room visits was explained by anomalous ozone levels (26). Emergency room visits in central New Jersey occurred 28% more often when average ozone levels exceeded 60 ppb. </w:t>
      </w:r>
    </w:p>
    <w:p w:rsidR="00874E06" w:rsidRDefault="00874E06"/>
    <w:p w:rsidR="00874E06" w:rsidRDefault="00A25469">
      <w:r>
        <w:rPr>
          <w:rFonts w:ascii="Times New Roman" w:eastAsia="Times New Roman" w:hAnsi="Times New Roman" w:cs="Times New Roman"/>
          <w:sz w:val="24"/>
          <w:szCs w:val="24"/>
        </w:rPr>
        <w:t>There has</w:t>
      </w:r>
      <w:r>
        <w:rPr>
          <w:rFonts w:ascii="Times New Roman" w:eastAsia="Times New Roman" w:hAnsi="Times New Roman" w:cs="Times New Roman"/>
          <w:sz w:val="24"/>
          <w:szCs w:val="24"/>
        </w:rPr>
        <w:t xml:space="preserve"> been much debate among regulatory agencies about what the acceptable level of ozone should be. The World Health Organization sets this as low as 50 to 60 ppb which is far less than the maximum values reported at New Jersey sites, even with an improving tr</w:t>
      </w:r>
      <w:r>
        <w:rPr>
          <w:rFonts w:ascii="Times New Roman" w:eastAsia="Times New Roman" w:hAnsi="Times New Roman" w:cs="Times New Roman"/>
          <w:sz w:val="24"/>
          <w:szCs w:val="24"/>
        </w:rPr>
        <w:t xml:space="preserve">end (26). Beyond New Jersey, a Canadian study found emergency room visits were 33% more frequent when ozone concentrations were above 75 ppb between 1984 and 1992, demonstrating very similar results (30). It was noted that many of the days studied were in </w:t>
      </w:r>
      <w:r>
        <w:rPr>
          <w:rFonts w:ascii="Times New Roman" w:eastAsia="Times New Roman" w:hAnsi="Times New Roman" w:cs="Times New Roman"/>
          <w:sz w:val="24"/>
          <w:szCs w:val="24"/>
        </w:rPr>
        <w:t>fact below the critical standards set by both the United States and Canada for dangerous ozone levels. Above all, even moderate levels of ozone during the summer have created a statistically significant effect on emergency room visits for those with asthma</w:t>
      </w:r>
      <w:r>
        <w:rPr>
          <w:rFonts w:ascii="Times New Roman" w:eastAsia="Times New Roman" w:hAnsi="Times New Roman" w:cs="Times New Roman"/>
          <w:sz w:val="24"/>
          <w:szCs w:val="24"/>
        </w:rPr>
        <w:t>.</w:t>
      </w:r>
    </w:p>
    <w:p w:rsidR="00874E06" w:rsidRDefault="00874E06"/>
    <w:p w:rsidR="00874E06" w:rsidRDefault="00A25469">
      <w:r>
        <w:rPr>
          <w:rFonts w:ascii="Times New Roman" w:eastAsia="Times New Roman" w:hAnsi="Times New Roman" w:cs="Times New Roman"/>
          <w:b/>
          <w:sz w:val="24"/>
          <w:szCs w:val="24"/>
        </w:rPr>
        <w:t>Community Action</w:t>
      </w:r>
      <w:r>
        <w:rPr>
          <w:rFonts w:ascii="Times New Roman" w:eastAsia="Times New Roman" w:hAnsi="Times New Roman" w:cs="Times New Roman"/>
          <w:b/>
          <w:sz w:val="24"/>
          <w:szCs w:val="24"/>
        </w:rPr>
        <w:t xml:space="preserve"> (JC/VD)</w:t>
      </w:r>
    </w:p>
    <w:p w:rsidR="00874E06" w:rsidRDefault="00874E06"/>
    <w:p w:rsidR="00874E06" w:rsidRDefault="00A25469">
      <w:r>
        <w:rPr>
          <w:rFonts w:ascii="Times New Roman" w:eastAsia="Times New Roman" w:hAnsi="Times New Roman" w:cs="Times New Roman"/>
          <w:sz w:val="24"/>
          <w:szCs w:val="24"/>
        </w:rPr>
        <w:t>A high resolution projection of ozone serves as our community action, a defense against the very air that we breathe. This projection provides a powerful tool to the public, the information which can save an asthmatic family t</w:t>
      </w:r>
      <w:r>
        <w:rPr>
          <w:rFonts w:ascii="Times New Roman" w:eastAsia="Times New Roman" w:hAnsi="Times New Roman" w:cs="Times New Roman"/>
          <w:sz w:val="24"/>
          <w:szCs w:val="24"/>
        </w:rPr>
        <w:t xml:space="preserve">he trouble of moving to an area that is known to experience unhealthy ozone concentrations. </w:t>
      </w:r>
    </w:p>
    <w:p w:rsidR="00874E06" w:rsidRDefault="00874E06"/>
    <w:p w:rsidR="00874E06" w:rsidRDefault="00A25469">
      <w:r>
        <w:rPr>
          <w:rFonts w:ascii="Times New Roman" w:eastAsia="Times New Roman" w:hAnsi="Times New Roman" w:cs="Times New Roman"/>
          <w:b/>
          <w:sz w:val="24"/>
          <w:szCs w:val="24"/>
        </w:rPr>
        <w:t>Previous Projections of Ozone into the Future (JC)</w:t>
      </w:r>
    </w:p>
    <w:p w:rsidR="00874E06" w:rsidRDefault="00874E06"/>
    <w:p w:rsidR="00874E06" w:rsidRDefault="00A25469">
      <w:r>
        <w:rPr>
          <w:rFonts w:ascii="Times New Roman" w:eastAsia="Times New Roman" w:hAnsi="Times New Roman" w:cs="Times New Roman"/>
          <w:sz w:val="24"/>
          <w:szCs w:val="24"/>
        </w:rPr>
        <w:lastRenderedPageBreak/>
        <w:t>Projections of ozone into the future have been attempted in a number of studies using high resolution mesoscal</w:t>
      </w:r>
      <w:r>
        <w:rPr>
          <w:rFonts w:ascii="Times New Roman" w:eastAsia="Times New Roman" w:hAnsi="Times New Roman" w:cs="Times New Roman"/>
          <w:sz w:val="24"/>
          <w:szCs w:val="24"/>
        </w:rPr>
        <w:t>e atmospheric chemistry models (23</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31) These endeavors provide society with the capacity to predict invisible hazards threatening the public’s health. </w:t>
      </w:r>
      <w:proofErr w:type="spellStart"/>
      <w:r>
        <w:rPr>
          <w:rFonts w:ascii="Times New Roman" w:eastAsia="Times New Roman" w:hAnsi="Times New Roman" w:cs="Times New Roman"/>
          <w:sz w:val="24"/>
          <w:szCs w:val="24"/>
        </w:rPr>
        <w:t>Hogrefe</w:t>
      </w:r>
      <w:proofErr w:type="spellEnd"/>
      <w:r>
        <w:rPr>
          <w:rFonts w:ascii="Times New Roman" w:eastAsia="Times New Roman" w:hAnsi="Times New Roman" w:cs="Times New Roman"/>
          <w:sz w:val="24"/>
          <w:szCs w:val="24"/>
        </w:rPr>
        <w:t xml:space="preserve"> et al., (2004) (23)  used the Pennsylvania State University mesoscale regional climate model (MM</w:t>
      </w:r>
      <w:r>
        <w:rPr>
          <w:rFonts w:ascii="Times New Roman" w:eastAsia="Times New Roman" w:hAnsi="Times New Roman" w:cs="Times New Roman"/>
          <w:sz w:val="24"/>
          <w:szCs w:val="24"/>
        </w:rPr>
        <w:t xml:space="preserve">5) and the Community Multiscale Air Quality model along with the highest emissions scenario A2 from the Intergovernmental Panel on Climate Change to predict future ozone concentrations. </w:t>
      </w:r>
    </w:p>
    <w:p w:rsidR="00874E06" w:rsidRDefault="00874E06"/>
    <w:p w:rsidR="00874E06" w:rsidRDefault="00A25469">
      <w:r>
        <w:rPr>
          <w:rFonts w:ascii="Times New Roman" w:eastAsia="Times New Roman" w:hAnsi="Times New Roman" w:cs="Times New Roman"/>
          <w:sz w:val="24"/>
          <w:szCs w:val="24"/>
        </w:rPr>
        <w:t xml:space="preserve">Given continuous emissions growth, daily maximum ozone concentrations in the summertime of the eastern United States would increase by 2.7 ppb by the 2020s (23). This averages data over all the various landscape types found on the east coast of the United </w:t>
      </w:r>
      <w:r>
        <w:rPr>
          <w:rFonts w:ascii="Times New Roman" w:eastAsia="Times New Roman" w:hAnsi="Times New Roman" w:cs="Times New Roman"/>
          <w:sz w:val="24"/>
          <w:szCs w:val="24"/>
        </w:rPr>
        <w:t>States such as city, suburb, and rural areas. The main conclusion was that while intercontinental transport of ozone can be important to increasing concentrations, addressing regional anthropogenic contributions may be the most important aspect of confront</w:t>
      </w:r>
      <w:r>
        <w:rPr>
          <w:rFonts w:ascii="Times New Roman" w:eastAsia="Times New Roman" w:hAnsi="Times New Roman" w:cs="Times New Roman"/>
          <w:sz w:val="24"/>
          <w:szCs w:val="24"/>
        </w:rPr>
        <w:t xml:space="preserve">ing dangerously high ozone concentrations in the summer (23). Using a model coupled with a global climate model allowed integrating warming temperatures and more frequent heat waves to more accurately project peak ozone (23). </w:t>
      </w:r>
    </w:p>
    <w:p w:rsidR="00874E06" w:rsidRDefault="00874E06"/>
    <w:p w:rsidR="00874E06" w:rsidRDefault="00A25469">
      <w:r>
        <w:rPr>
          <w:rFonts w:ascii="Times New Roman" w:eastAsia="Times New Roman" w:hAnsi="Times New Roman" w:cs="Times New Roman"/>
          <w:sz w:val="24"/>
          <w:szCs w:val="24"/>
        </w:rPr>
        <w:t>The assumptions and conclusi</w:t>
      </w:r>
      <w:r>
        <w:rPr>
          <w:rFonts w:ascii="Times New Roman" w:eastAsia="Times New Roman" w:hAnsi="Times New Roman" w:cs="Times New Roman"/>
          <w:sz w:val="24"/>
          <w:szCs w:val="24"/>
        </w:rPr>
        <w:t xml:space="preserve">ons from the Sheffield and </w:t>
      </w:r>
      <w:proofErr w:type="spellStart"/>
      <w:r>
        <w:rPr>
          <w:rFonts w:ascii="Times New Roman" w:eastAsia="Times New Roman" w:hAnsi="Times New Roman" w:cs="Times New Roman"/>
          <w:sz w:val="24"/>
          <w:szCs w:val="24"/>
        </w:rPr>
        <w:t>Hogrefe</w:t>
      </w:r>
      <w:proofErr w:type="spellEnd"/>
      <w:r>
        <w:rPr>
          <w:rFonts w:ascii="Times New Roman" w:eastAsia="Times New Roman" w:hAnsi="Times New Roman" w:cs="Times New Roman"/>
          <w:sz w:val="24"/>
          <w:szCs w:val="24"/>
        </w:rPr>
        <w:t xml:space="preserve"> study were used to calibrate a model assuming linear temperature rise with a constant ozone response. A linear rise in temperature is shown in Figure 9. Given that temperatures continue to rise at a trend of .0267 K per y</w:t>
      </w:r>
      <w:r>
        <w:rPr>
          <w:rFonts w:ascii="Times New Roman" w:eastAsia="Times New Roman" w:hAnsi="Times New Roman" w:cs="Times New Roman"/>
          <w:sz w:val="24"/>
          <w:szCs w:val="24"/>
        </w:rPr>
        <w:t>ear, Figure 10 shows potential future scenarios. Temperature’s impact on ozone has been derived based on past trends and a number of different emission scenarios. Even in the most optimistic temperature scenarios where the radiative forcing of greenhouse g</w:t>
      </w:r>
      <w:r>
        <w:rPr>
          <w:rFonts w:ascii="Times New Roman" w:eastAsia="Times New Roman" w:hAnsi="Times New Roman" w:cs="Times New Roman"/>
          <w:sz w:val="24"/>
          <w:szCs w:val="24"/>
        </w:rPr>
        <w:t>ases is not coupled with increasing water vapor, ozone concentrations nationally can be expected to remain above levels considered dangerous by the World Health Organization. Figure 11 shows how ozone is expected to change spatially, which is a blend of pr</w:t>
      </w:r>
      <w:r>
        <w:rPr>
          <w:rFonts w:ascii="Times New Roman" w:eastAsia="Times New Roman" w:hAnsi="Times New Roman" w:cs="Times New Roman"/>
          <w:sz w:val="24"/>
          <w:szCs w:val="24"/>
        </w:rPr>
        <w:t xml:space="preserve">ojected rises in temperature and current ozone levels. </w:t>
      </w:r>
    </w:p>
    <w:p w:rsidR="00874E06" w:rsidRDefault="00874E06"/>
    <w:p w:rsidR="00874E06" w:rsidRDefault="00A25469">
      <w:r>
        <w:rPr>
          <w:rFonts w:ascii="Times New Roman" w:eastAsia="Times New Roman" w:hAnsi="Times New Roman" w:cs="Times New Roman"/>
          <w:sz w:val="24"/>
          <w:szCs w:val="24"/>
        </w:rPr>
        <w:t xml:space="preserve">While most locations are not expected to see great increases in ozone, only the </w:t>
      </w:r>
      <w:proofErr w:type="spellStart"/>
      <w:r>
        <w:rPr>
          <w:rFonts w:ascii="Times New Roman" w:eastAsia="Times New Roman" w:hAnsi="Times New Roman" w:cs="Times New Roman"/>
          <w:sz w:val="24"/>
          <w:szCs w:val="24"/>
        </w:rPr>
        <w:t>midwestern</w:t>
      </w:r>
      <w:proofErr w:type="spellEnd"/>
      <w:r>
        <w:rPr>
          <w:rFonts w:ascii="Times New Roman" w:eastAsia="Times New Roman" w:hAnsi="Times New Roman" w:cs="Times New Roman"/>
          <w:sz w:val="24"/>
          <w:szCs w:val="24"/>
        </w:rPr>
        <w:t xml:space="preserve"> United States should experience any significant improvements. Much of the New York City metropolitan area is</w:t>
      </w:r>
      <w:r>
        <w:rPr>
          <w:rFonts w:ascii="Times New Roman" w:eastAsia="Times New Roman" w:hAnsi="Times New Roman" w:cs="Times New Roman"/>
          <w:sz w:val="24"/>
          <w:szCs w:val="24"/>
        </w:rPr>
        <w:t xml:space="preserve"> expected to remain above the health standards set forth by the WMO. Additionally, this is simply a projection of ozone averaged over a year, indicating that the maximum recorded ozone values recorded in a year will be higher, as it is in most cases. </w:t>
      </w:r>
    </w:p>
    <w:p w:rsidR="00874E06" w:rsidRDefault="00874E06"/>
    <w:p w:rsidR="00874E06" w:rsidRDefault="00A25469">
      <w:r>
        <w:rPr>
          <w:rFonts w:ascii="Times New Roman" w:eastAsia="Times New Roman" w:hAnsi="Times New Roman" w:cs="Times New Roman"/>
          <w:b/>
          <w:sz w:val="24"/>
          <w:szCs w:val="24"/>
        </w:rPr>
        <w:t>Ozo</w:t>
      </w:r>
      <w:r>
        <w:rPr>
          <w:rFonts w:ascii="Times New Roman" w:eastAsia="Times New Roman" w:hAnsi="Times New Roman" w:cs="Times New Roman"/>
          <w:b/>
          <w:sz w:val="24"/>
          <w:szCs w:val="24"/>
        </w:rPr>
        <w:t>ne Modelling with the Integr</w:t>
      </w:r>
      <w:r w:rsidR="008C7C51">
        <w:rPr>
          <w:rFonts w:ascii="Times New Roman" w:eastAsia="Times New Roman" w:hAnsi="Times New Roman" w:cs="Times New Roman"/>
          <w:b/>
          <w:sz w:val="24"/>
          <w:szCs w:val="24"/>
        </w:rPr>
        <w:t>ation of a Morbidity Analysis (</w:t>
      </w:r>
      <w:r>
        <w:rPr>
          <w:rFonts w:ascii="Times New Roman" w:eastAsia="Times New Roman" w:hAnsi="Times New Roman" w:cs="Times New Roman"/>
          <w:b/>
          <w:sz w:val="24"/>
          <w:szCs w:val="24"/>
        </w:rPr>
        <w:t>JC/VD)</w:t>
      </w:r>
    </w:p>
    <w:p w:rsidR="00874E06" w:rsidRDefault="00874E06"/>
    <w:p w:rsidR="00874E06" w:rsidRDefault="00A25469">
      <w:r>
        <w:rPr>
          <w:rFonts w:ascii="Times New Roman" w:eastAsia="Times New Roman" w:hAnsi="Times New Roman" w:cs="Times New Roman"/>
          <w:sz w:val="24"/>
          <w:szCs w:val="24"/>
        </w:rPr>
        <w:t>Sheffield et al., (2011) (31) used a mesoscale model combined with the same emissions scenario at a higher resolution of 36 km by 36 km to model New York City ozone concentrations. The res</w:t>
      </w:r>
      <w:r>
        <w:rPr>
          <w:rFonts w:ascii="Times New Roman" w:eastAsia="Times New Roman" w:hAnsi="Times New Roman" w:cs="Times New Roman"/>
          <w:sz w:val="24"/>
          <w:szCs w:val="24"/>
        </w:rPr>
        <w:t>ults from this scenario were combined with a morbidity analysis using a past assessment of ozone and asthma related emergency room visits at the county level. This morbidity analysis could be used to project the impact of future changes in ozone on the hea</w:t>
      </w:r>
      <w:r>
        <w:rPr>
          <w:rFonts w:ascii="Times New Roman" w:eastAsia="Times New Roman" w:hAnsi="Times New Roman" w:cs="Times New Roman"/>
          <w:sz w:val="24"/>
          <w:szCs w:val="24"/>
        </w:rPr>
        <w:t xml:space="preserve">lthcare of New York City’s constituents. The model run found a projected increase of 2.7 to 5.3 ppb in ozone </w:t>
      </w:r>
      <w:r>
        <w:rPr>
          <w:rFonts w:ascii="Times New Roman" w:eastAsia="Times New Roman" w:hAnsi="Times New Roman" w:cs="Times New Roman"/>
          <w:sz w:val="24"/>
          <w:szCs w:val="24"/>
        </w:rPr>
        <w:lastRenderedPageBreak/>
        <w:t xml:space="preserve">concentration among 14 New York City metropolitan area counties from the 1990s to the 2020s (31). This was found to be relatively consistent with </w:t>
      </w:r>
      <w:proofErr w:type="spellStart"/>
      <w:r>
        <w:rPr>
          <w:rFonts w:ascii="Times New Roman" w:eastAsia="Times New Roman" w:hAnsi="Times New Roman" w:cs="Times New Roman"/>
          <w:sz w:val="24"/>
          <w:szCs w:val="24"/>
        </w:rPr>
        <w:t>H</w:t>
      </w:r>
      <w:r>
        <w:rPr>
          <w:rFonts w:ascii="Times New Roman" w:eastAsia="Times New Roman" w:hAnsi="Times New Roman" w:cs="Times New Roman"/>
          <w:sz w:val="24"/>
          <w:szCs w:val="24"/>
        </w:rPr>
        <w:t>ogrefe</w:t>
      </w:r>
      <w:proofErr w:type="spellEnd"/>
      <w:r>
        <w:rPr>
          <w:rFonts w:ascii="Times New Roman" w:eastAsia="Times New Roman" w:hAnsi="Times New Roman" w:cs="Times New Roman"/>
          <w:sz w:val="24"/>
          <w:szCs w:val="24"/>
        </w:rPr>
        <w:t xml:space="preserve"> et al., (2004</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23). There were greater increases in ozone in counties towards the coast, just outside the most urban areas, which was presumed to occur due to the predominant direction of the wind. The morbidity analysis determined a 7.3% increase i</w:t>
      </w:r>
      <w:r>
        <w:rPr>
          <w:rFonts w:ascii="Times New Roman" w:eastAsia="Times New Roman" w:hAnsi="Times New Roman" w:cs="Times New Roman"/>
          <w:sz w:val="24"/>
          <w:szCs w:val="24"/>
        </w:rPr>
        <w:t>n asthma pediatric emergency department visits attributed to ozone from the 1990s compared to the 2020s (31). However, emissions factored into the production of ozone have been decreasing according to the EPA (27).</w:t>
      </w:r>
    </w:p>
    <w:p w:rsidR="00874E06" w:rsidRDefault="00874E06"/>
    <w:p w:rsidR="00874E06" w:rsidRDefault="00A25469">
      <w:r>
        <w:rPr>
          <w:rFonts w:ascii="Times New Roman" w:eastAsia="Times New Roman" w:hAnsi="Times New Roman" w:cs="Times New Roman"/>
          <w:sz w:val="24"/>
          <w:szCs w:val="24"/>
        </w:rPr>
        <w:t xml:space="preserve">The equation for the morbidity analysis </w:t>
      </w:r>
      <w:r>
        <w:rPr>
          <w:rFonts w:ascii="Times New Roman" w:eastAsia="Times New Roman" w:hAnsi="Times New Roman" w:cs="Times New Roman"/>
          <w:sz w:val="24"/>
          <w:szCs w:val="24"/>
        </w:rPr>
        <w:t>used is as follows:</w:t>
      </w:r>
    </w:p>
    <w:p w:rsidR="00874E06" w:rsidRDefault="00874E06"/>
    <w:p w:rsidR="00874E06" w:rsidRDefault="00A25469">
      <w:pPr>
        <w:jc w:val="center"/>
      </w:pPr>
      <w:r>
        <w:rPr>
          <w:rFonts w:ascii="Times New Roman" w:eastAsia="Times New Roman" w:hAnsi="Times New Roman" w:cs="Times New Roman"/>
          <w:sz w:val="24"/>
          <w:szCs w:val="24"/>
        </w:rPr>
        <w:t xml:space="preserve"> M = (P/1000) * B* ERC, where ERC = </w:t>
      </w:r>
      <w:proofErr w:type="spellStart"/>
      <w:r>
        <w:rPr>
          <w:rFonts w:ascii="Times New Roman" w:eastAsia="Times New Roman" w:hAnsi="Times New Roman" w:cs="Times New Roman"/>
          <w:sz w:val="24"/>
          <w:szCs w:val="24"/>
        </w:rPr>
        <w:t>exp</w:t>
      </w:r>
      <w:proofErr w:type="spellEnd"/>
      <w:r>
        <w:rPr>
          <w:rFonts w:ascii="Times New Roman" w:eastAsia="Times New Roman" w:hAnsi="Times New Roman" w:cs="Times New Roman"/>
          <w:sz w:val="24"/>
          <w:szCs w:val="24"/>
        </w:rPr>
        <w:t xml:space="preserve"> (b*O</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)-1. </w:t>
      </w:r>
    </w:p>
    <w:p w:rsidR="00874E06" w:rsidRDefault="00874E06">
      <w:pPr>
        <w:jc w:val="center"/>
      </w:pPr>
    </w:p>
    <w:p w:rsidR="00874E06" w:rsidRDefault="00A25469">
      <w:r>
        <w:rPr>
          <w:rFonts w:ascii="Times New Roman" w:eastAsia="Times New Roman" w:hAnsi="Times New Roman" w:cs="Times New Roman"/>
          <w:sz w:val="24"/>
          <w:szCs w:val="24"/>
        </w:rPr>
        <w:t>M is the mean daily asthma related emergency room visits attributable to ozone. P is the population of children between the age of 0 and 17 in a given location, B is the baseline annu</w:t>
      </w:r>
      <w:r>
        <w:rPr>
          <w:rFonts w:ascii="Times New Roman" w:eastAsia="Times New Roman" w:hAnsi="Times New Roman" w:cs="Times New Roman"/>
          <w:sz w:val="24"/>
          <w:szCs w:val="24"/>
        </w:rPr>
        <w:t xml:space="preserve">al asthma related emergency department visits in an area. The ERC is the ‘exposure risk coefficient’ of asthma related morbidities for a change in ozone concentrations.  </w:t>
      </w: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xml:space="preserve"> is a quantitative reflection of the impact of a 20 ppb increase in daily maximum ozo</w:t>
      </w:r>
      <w:r>
        <w:rPr>
          <w:rFonts w:ascii="Times New Roman" w:eastAsia="Times New Roman" w:hAnsi="Times New Roman" w:cs="Times New Roman"/>
          <w:sz w:val="24"/>
          <w:szCs w:val="24"/>
        </w:rPr>
        <w:t>ne concentrations on asthma emergency room visits (1.04, as was used in other studies). O</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is the change in maximum daily concentration of ozone over the period of time. These values were taken from previous studies and calibrated to match New York’s value</w:t>
      </w:r>
      <w:r>
        <w:rPr>
          <w:rFonts w:ascii="Times New Roman" w:eastAsia="Times New Roman" w:hAnsi="Times New Roman" w:cs="Times New Roman"/>
          <w:sz w:val="24"/>
          <w:szCs w:val="24"/>
        </w:rPr>
        <w:t xml:space="preserve"> of 0.17 in 2020. Figure 12 shows the results of this morbidity analysis, which reflects the areas of highest ozone concentrations and largest temperature rises as well as population density. Shown in Figure 12 is M, the mean daily asthma related emergency</w:t>
      </w:r>
      <w:r>
        <w:rPr>
          <w:rFonts w:ascii="Times New Roman" w:eastAsia="Times New Roman" w:hAnsi="Times New Roman" w:cs="Times New Roman"/>
          <w:sz w:val="24"/>
          <w:szCs w:val="24"/>
        </w:rPr>
        <w:t xml:space="preserve"> room visits attributable to changes in ozone.  </w:t>
      </w:r>
    </w:p>
    <w:p w:rsidR="00874E06" w:rsidRDefault="00874E06"/>
    <w:p w:rsidR="00874E06" w:rsidRDefault="00A25469">
      <w:r>
        <w:rPr>
          <w:rFonts w:ascii="Times New Roman" w:eastAsia="Times New Roman" w:hAnsi="Times New Roman" w:cs="Times New Roman"/>
          <w:sz w:val="24"/>
          <w:szCs w:val="24"/>
        </w:rPr>
        <w:t xml:space="preserve">Based on these results, the </w:t>
      </w:r>
      <w:proofErr w:type="spellStart"/>
      <w:r>
        <w:rPr>
          <w:rFonts w:ascii="Times New Roman" w:eastAsia="Times New Roman" w:hAnsi="Times New Roman" w:cs="Times New Roman"/>
          <w:sz w:val="24"/>
          <w:szCs w:val="24"/>
        </w:rPr>
        <w:t>midwestern</w:t>
      </w:r>
      <w:proofErr w:type="spellEnd"/>
      <w:r>
        <w:rPr>
          <w:rFonts w:ascii="Times New Roman" w:eastAsia="Times New Roman" w:hAnsi="Times New Roman" w:cs="Times New Roman"/>
          <w:sz w:val="24"/>
          <w:szCs w:val="24"/>
        </w:rPr>
        <w:t xml:space="preserve"> United States has the lowest rate of asthma attributable to ground level ozone. Meanwhile, coastal California sits in an environment responsible for 0.36 asthma relate</w:t>
      </w:r>
      <w:r>
        <w:rPr>
          <w:rFonts w:ascii="Times New Roman" w:eastAsia="Times New Roman" w:hAnsi="Times New Roman" w:cs="Times New Roman"/>
          <w:sz w:val="24"/>
          <w:szCs w:val="24"/>
        </w:rPr>
        <w:t>d emergency room visits per 10,000 people every day. Over the course of the summer, this adds up to 33 for every 10,000 children aged 0 to 17 in an area sent to the hospital only from ozone exposure. The NYC metropolitan area faces similar struggles yet th</w:t>
      </w:r>
      <w:r>
        <w:rPr>
          <w:rFonts w:ascii="Times New Roman" w:eastAsia="Times New Roman" w:hAnsi="Times New Roman" w:cs="Times New Roman"/>
          <w:sz w:val="24"/>
          <w:szCs w:val="24"/>
        </w:rPr>
        <w:t xml:space="preserve">e situation is not as dire. Based on our projection, emergency room visits attributable to ozone and asthma will increase by amounts that are not statistically significant in New Brunswick. However, the fact that these numbers are not expected to decrease </w:t>
      </w:r>
      <w:r>
        <w:rPr>
          <w:rFonts w:ascii="Times New Roman" w:eastAsia="Times New Roman" w:hAnsi="Times New Roman" w:cs="Times New Roman"/>
          <w:sz w:val="24"/>
          <w:szCs w:val="24"/>
        </w:rPr>
        <w:t>is concerning. Ultimately, increases in temperature are preventing ozone concentrations to subside below levels considered safe for much of the nation, despite improvements in emissions.</w:t>
      </w:r>
    </w:p>
    <w:p w:rsidR="00874E06" w:rsidRDefault="00874E06"/>
    <w:p w:rsidR="00874E06" w:rsidRDefault="00A25469">
      <w:r>
        <w:rPr>
          <w:rFonts w:ascii="Times New Roman" w:eastAsia="Times New Roman" w:hAnsi="Times New Roman" w:cs="Times New Roman"/>
          <w:b/>
          <w:sz w:val="24"/>
          <w:szCs w:val="24"/>
        </w:rPr>
        <w:t>Conclusions (JC/VD)</w:t>
      </w:r>
    </w:p>
    <w:p w:rsidR="00874E06" w:rsidRDefault="00874E06"/>
    <w:p w:rsidR="00874E06" w:rsidRDefault="00A25469">
      <w:r>
        <w:rPr>
          <w:rFonts w:ascii="Times New Roman" w:eastAsia="Times New Roman" w:hAnsi="Times New Roman" w:cs="Times New Roman"/>
          <w:sz w:val="24"/>
          <w:szCs w:val="24"/>
        </w:rPr>
        <w:t>Our results have been compounded by the recentl</w:t>
      </w:r>
      <w:r>
        <w:rPr>
          <w:rFonts w:ascii="Times New Roman" w:eastAsia="Times New Roman" w:hAnsi="Times New Roman" w:cs="Times New Roman"/>
          <w:sz w:val="24"/>
          <w:szCs w:val="24"/>
        </w:rPr>
        <w:t>y published ‘State of the Air 2016’ report by the American Lung Association, which states:</w:t>
      </w:r>
    </w:p>
    <w:p w:rsidR="00874E06" w:rsidRDefault="00A25469" w:rsidP="008C7C51">
      <w:pPr>
        <w:ind w:left="720"/>
        <w:jc w:val="both"/>
      </w:pPr>
      <w:r>
        <w:rPr>
          <w:rFonts w:ascii="Times New Roman" w:eastAsia="Times New Roman" w:hAnsi="Times New Roman" w:cs="Times New Roman"/>
          <w:sz w:val="24"/>
          <w:szCs w:val="24"/>
        </w:rPr>
        <w:t>“</w:t>
      </w:r>
      <w:r w:rsidR="008C7C5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even with continued improvement, too many people in </w:t>
      </w:r>
      <w:r w:rsidR="008C7C51">
        <w:rPr>
          <w:rFonts w:ascii="Times New Roman" w:eastAsia="Times New Roman" w:hAnsi="Times New Roman" w:cs="Times New Roman"/>
          <w:sz w:val="24"/>
          <w:szCs w:val="24"/>
        </w:rPr>
        <w:t>the United States live where</w:t>
      </w:r>
      <w:r w:rsidR="008C7C51">
        <w:rPr>
          <w:rFonts w:ascii="Times New Roman" w:eastAsia="Times New Roman" w:hAnsi="Times New Roman" w:cs="Times New Roman"/>
          <w:sz w:val="24"/>
          <w:szCs w:val="24"/>
        </w:rPr>
        <w:br/>
        <w:t xml:space="preserve">  the</w:t>
      </w:r>
      <w:r w:rsidR="008C7C51">
        <w:rPr>
          <w:rFonts w:ascii="Times New Roman" w:eastAsia="Times New Roman" w:hAnsi="Times New Roman" w:cs="Times New Roman"/>
          <w:color w:val="FFFFFF"/>
          <w:sz w:val="24"/>
          <w:szCs w:val="24"/>
        </w:rPr>
        <w:t xml:space="preserve"> </w:t>
      </w:r>
      <w:r>
        <w:rPr>
          <w:rFonts w:ascii="Times New Roman" w:eastAsia="Times New Roman" w:hAnsi="Times New Roman" w:cs="Times New Roman"/>
          <w:sz w:val="24"/>
          <w:szCs w:val="24"/>
        </w:rPr>
        <w:t>air is unhealthy for them to breathe.” -State of the Air, 2016.</w:t>
      </w:r>
    </w:p>
    <w:p w:rsidR="00874E06" w:rsidRDefault="00A25469">
      <w:pPr>
        <w:jc w:val="both"/>
      </w:pPr>
      <w:r>
        <w:rPr>
          <w:rFonts w:ascii="Times New Roman" w:eastAsia="Times New Roman" w:hAnsi="Times New Roman" w:cs="Times New Roman"/>
          <w:sz w:val="24"/>
          <w:szCs w:val="24"/>
        </w:rPr>
        <w:lastRenderedPageBreak/>
        <w:t>163 mill</w:t>
      </w:r>
      <w:r>
        <w:rPr>
          <w:rFonts w:ascii="Times New Roman" w:eastAsia="Times New Roman" w:hAnsi="Times New Roman" w:cs="Times New Roman"/>
          <w:sz w:val="24"/>
          <w:szCs w:val="24"/>
        </w:rPr>
        <w:t>ion people in the United States live in a county was graded an ‘F’ for unhealthy ozone levels according to the above report (31). We echo the sentiments expressed in this report. Despite reports of many US cities seeing great improvements, other cities saw</w:t>
      </w:r>
      <w:r>
        <w:rPr>
          <w:rFonts w:ascii="Times New Roman" w:eastAsia="Times New Roman" w:hAnsi="Times New Roman" w:cs="Times New Roman"/>
          <w:sz w:val="24"/>
          <w:szCs w:val="24"/>
        </w:rPr>
        <w:t xml:space="preserve"> declines in ozone air quality. These unsettling reports are all the more reason why finding ways to decrease ozone levels across the nation is important. This problem transcends local boundaries as it affects all citizens in the United States. It is imper</w:t>
      </w:r>
      <w:r>
        <w:rPr>
          <w:rFonts w:ascii="Times New Roman" w:eastAsia="Times New Roman" w:hAnsi="Times New Roman" w:cs="Times New Roman"/>
          <w:sz w:val="24"/>
          <w:szCs w:val="24"/>
        </w:rPr>
        <w:t>ative to the health of Americans that further research be conducted on this issue so that legislators can advocate for the mitigation of these unsafe conditions.</w:t>
      </w:r>
    </w:p>
    <w:p w:rsidR="00874E06" w:rsidRDefault="00874E06">
      <w:pPr>
        <w:jc w:val="both"/>
      </w:pPr>
    </w:p>
    <w:p w:rsidR="00A25469" w:rsidRDefault="00A25469">
      <w:pPr>
        <w:jc w:val="both"/>
        <w:rPr>
          <w:rFonts w:ascii="Times New Roman" w:eastAsia="Times New Roman" w:hAnsi="Times New Roman" w:cs="Times New Roman"/>
          <w:b/>
          <w:sz w:val="24"/>
          <w:szCs w:val="24"/>
        </w:rPr>
      </w:pPr>
    </w:p>
    <w:p w:rsidR="00A25469" w:rsidRDefault="00A25469">
      <w:pPr>
        <w:jc w:val="both"/>
        <w:rPr>
          <w:rFonts w:ascii="Times New Roman" w:eastAsia="Times New Roman" w:hAnsi="Times New Roman" w:cs="Times New Roman"/>
          <w:b/>
          <w:sz w:val="24"/>
          <w:szCs w:val="24"/>
        </w:rPr>
      </w:pPr>
    </w:p>
    <w:p w:rsidR="00A25469" w:rsidRDefault="00A25469">
      <w:pPr>
        <w:jc w:val="both"/>
        <w:rPr>
          <w:rFonts w:ascii="Times New Roman" w:eastAsia="Times New Roman" w:hAnsi="Times New Roman" w:cs="Times New Roman"/>
          <w:b/>
          <w:sz w:val="24"/>
          <w:szCs w:val="24"/>
        </w:rPr>
      </w:pPr>
    </w:p>
    <w:p w:rsidR="00A25469" w:rsidRDefault="00A25469">
      <w:pPr>
        <w:jc w:val="both"/>
        <w:rPr>
          <w:rFonts w:ascii="Times New Roman" w:eastAsia="Times New Roman" w:hAnsi="Times New Roman" w:cs="Times New Roman"/>
          <w:b/>
          <w:sz w:val="24"/>
          <w:szCs w:val="24"/>
        </w:rPr>
      </w:pPr>
    </w:p>
    <w:p w:rsidR="00A25469" w:rsidRDefault="00A25469">
      <w:pPr>
        <w:jc w:val="both"/>
        <w:rPr>
          <w:rFonts w:ascii="Times New Roman" w:eastAsia="Times New Roman" w:hAnsi="Times New Roman" w:cs="Times New Roman"/>
          <w:b/>
          <w:sz w:val="24"/>
          <w:szCs w:val="24"/>
        </w:rPr>
      </w:pPr>
    </w:p>
    <w:p w:rsidR="00A25469" w:rsidRDefault="00A25469">
      <w:pPr>
        <w:jc w:val="both"/>
        <w:rPr>
          <w:rFonts w:ascii="Times New Roman" w:eastAsia="Times New Roman" w:hAnsi="Times New Roman" w:cs="Times New Roman"/>
          <w:b/>
          <w:sz w:val="24"/>
          <w:szCs w:val="24"/>
        </w:rPr>
      </w:pPr>
    </w:p>
    <w:p w:rsidR="00A25469" w:rsidRDefault="00A25469">
      <w:pPr>
        <w:jc w:val="both"/>
        <w:rPr>
          <w:rFonts w:ascii="Times New Roman" w:eastAsia="Times New Roman" w:hAnsi="Times New Roman" w:cs="Times New Roman"/>
          <w:b/>
          <w:sz w:val="24"/>
          <w:szCs w:val="24"/>
        </w:rPr>
      </w:pPr>
    </w:p>
    <w:p w:rsidR="00A25469" w:rsidRDefault="00A25469">
      <w:pPr>
        <w:jc w:val="both"/>
        <w:rPr>
          <w:rFonts w:ascii="Times New Roman" w:eastAsia="Times New Roman" w:hAnsi="Times New Roman" w:cs="Times New Roman"/>
          <w:b/>
          <w:sz w:val="24"/>
          <w:szCs w:val="24"/>
        </w:rPr>
      </w:pPr>
    </w:p>
    <w:p w:rsidR="00A25469" w:rsidRDefault="00A25469">
      <w:pPr>
        <w:jc w:val="both"/>
        <w:rPr>
          <w:rFonts w:ascii="Times New Roman" w:eastAsia="Times New Roman" w:hAnsi="Times New Roman" w:cs="Times New Roman"/>
          <w:b/>
          <w:sz w:val="24"/>
          <w:szCs w:val="24"/>
        </w:rPr>
      </w:pPr>
    </w:p>
    <w:p w:rsidR="00A25469" w:rsidRDefault="00A25469">
      <w:pPr>
        <w:jc w:val="both"/>
        <w:rPr>
          <w:rFonts w:ascii="Times New Roman" w:eastAsia="Times New Roman" w:hAnsi="Times New Roman" w:cs="Times New Roman"/>
          <w:b/>
          <w:sz w:val="24"/>
          <w:szCs w:val="24"/>
        </w:rPr>
      </w:pPr>
    </w:p>
    <w:p w:rsidR="00A25469" w:rsidRDefault="00A25469">
      <w:pPr>
        <w:jc w:val="both"/>
        <w:rPr>
          <w:rFonts w:ascii="Times New Roman" w:eastAsia="Times New Roman" w:hAnsi="Times New Roman" w:cs="Times New Roman"/>
          <w:b/>
          <w:sz w:val="24"/>
          <w:szCs w:val="24"/>
        </w:rPr>
      </w:pPr>
    </w:p>
    <w:p w:rsidR="00A25469" w:rsidRDefault="00A25469">
      <w:pPr>
        <w:jc w:val="both"/>
        <w:rPr>
          <w:rFonts w:ascii="Times New Roman" w:eastAsia="Times New Roman" w:hAnsi="Times New Roman" w:cs="Times New Roman"/>
          <w:b/>
          <w:sz w:val="24"/>
          <w:szCs w:val="24"/>
        </w:rPr>
      </w:pPr>
    </w:p>
    <w:p w:rsidR="00A25469" w:rsidRDefault="00A25469">
      <w:pPr>
        <w:jc w:val="both"/>
        <w:rPr>
          <w:rFonts w:ascii="Times New Roman" w:eastAsia="Times New Roman" w:hAnsi="Times New Roman" w:cs="Times New Roman"/>
          <w:b/>
          <w:sz w:val="24"/>
          <w:szCs w:val="24"/>
        </w:rPr>
      </w:pPr>
    </w:p>
    <w:p w:rsidR="00A25469" w:rsidRDefault="00A25469">
      <w:pPr>
        <w:jc w:val="both"/>
        <w:rPr>
          <w:rFonts w:ascii="Times New Roman" w:eastAsia="Times New Roman" w:hAnsi="Times New Roman" w:cs="Times New Roman"/>
          <w:b/>
          <w:sz w:val="24"/>
          <w:szCs w:val="24"/>
        </w:rPr>
      </w:pPr>
    </w:p>
    <w:p w:rsidR="00A25469" w:rsidRDefault="00A25469">
      <w:pPr>
        <w:jc w:val="both"/>
        <w:rPr>
          <w:rFonts w:ascii="Times New Roman" w:eastAsia="Times New Roman" w:hAnsi="Times New Roman" w:cs="Times New Roman"/>
          <w:b/>
          <w:sz w:val="24"/>
          <w:szCs w:val="24"/>
        </w:rPr>
      </w:pPr>
    </w:p>
    <w:p w:rsidR="00A25469" w:rsidRDefault="00A25469">
      <w:pPr>
        <w:jc w:val="both"/>
        <w:rPr>
          <w:rFonts w:ascii="Times New Roman" w:eastAsia="Times New Roman" w:hAnsi="Times New Roman" w:cs="Times New Roman"/>
          <w:b/>
          <w:sz w:val="24"/>
          <w:szCs w:val="24"/>
        </w:rPr>
      </w:pPr>
    </w:p>
    <w:p w:rsidR="00A25469" w:rsidRDefault="00A25469">
      <w:pPr>
        <w:jc w:val="both"/>
        <w:rPr>
          <w:rFonts w:ascii="Times New Roman" w:eastAsia="Times New Roman" w:hAnsi="Times New Roman" w:cs="Times New Roman"/>
          <w:b/>
          <w:sz w:val="24"/>
          <w:szCs w:val="24"/>
        </w:rPr>
      </w:pPr>
    </w:p>
    <w:p w:rsidR="00A25469" w:rsidRDefault="00A25469">
      <w:pPr>
        <w:jc w:val="both"/>
        <w:rPr>
          <w:rFonts w:ascii="Times New Roman" w:eastAsia="Times New Roman" w:hAnsi="Times New Roman" w:cs="Times New Roman"/>
          <w:b/>
          <w:sz w:val="24"/>
          <w:szCs w:val="24"/>
        </w:rPr>
      </w:pPr>
    </w:p>
    <w:p w:rsidR="00A25469" w:rsidRDefault="00A25469">
      <w:pPr>
        <w:jc w:val="both"/>
        <w:rPr>
          <w:rFonts w:ascii="Times New Roman" w:eastAsia="Times New Roman" w:hAnsi="Times New Roman" w:cs="Times New Roman"/>
          <w:b/>
          <w:sz w:val="24"/>
          <w:szCs w:val="24"/>
        </w:rPr>
      </w:pPr>
    </w:p>
    <w:p w:rsidR="00A25469" w:rsidRDefault="00A25469">
      <w:pPr>
        <w:jc w:val="both"/>
        <w:rPr>
          <w:rFonts w:ascii="Times New Roman" w:eastAsia="Times New Roman" w:hAnsi="Times New Roman" w:cs="Times New Roman"/>
          <w:b/>
          <w:sz w:val="24"/>
          <w:szCs w:val="24"/>
        </w:rPr>
      </w:pPr>
    </w:p>
    <w:p w:rsidR="00A25469" w:rsidRDefault="00A25469">
      <w:pPr>
        <w:jc w:val="both"/>
        <w:rPr>
          <w:rFonts w:ascii="Times New Roman" w:eastAsia="Times New Roman" w:hAnsi="Times New Roman" w:cs="Times New Roman"/>
          <w:b/>
          <w:sz w:val="24"/>
          <w:szCs w:val="24"/>
        </w:rPr>
      </w:pPr>
    </w:p>
    <w:p w:rsidR="00A25469" w:rsidRDefault="00A25469">
      <w:pPr>
        <w:jc w:val="both"/>
        <w:rPr>
          <w:rFonts w:ascii="Times New Roman" w:eastAsia="Times New Roman" w:hAnsi="Times New Roman" w:cs="Times New Roman"/>
          <w:b/>
          <w:sz w:val="24"/>
          <w:szCs w:val="24"/>
        </w:rPr>
      </w:pPr>
    </w:p>
    <w:p w:rsidR="00A25469" w:rsidRDefault="00A25469">
      <w:pPr>
        <w:jc w:val="both"/>
        <w:rPr>
          <w:rFonts w:ascii="Times New Roman" w:eastAsia="Times New Roman" w:hAnsi="Times New Roman" w:cs="Times New Roman"/>
          <w:b/>
          <w:sz w:val="24"/>
          <w:szCs w:val="24"/>
        </w:rPr>
      </w:pPr>
    </w:p>
    <w:p w:rsidR="00A25469" w:rsidRDefault="00A25469">
      <w:pPr>
        <w:jc w:val="both"/>
        <w:rPr>
          <w:rFonts w:ascii="Times New Roman" w:eastAsia="Times New Roman" w:hAnsi="Times New Roman" w:cs="Times New Roman"/>
          <w:b/>
          <w:sz w:val="24"/>
          <w:szCs w:val="24"/>
        </w:rPr>
      </w:pPr>
    </w:p>
    <w:p w:rsidR="00A25469" w:rsidRDefault="00A25469">
      <w:pPr>
        <w:jc w:val="both"/>
        <w:rPr>
          <w:rFonts w:ascii="Times New Roman" w:eastAsia="Times New Roman" w:hAnsi="Times New Roman" w:cs="Times New Roman"/>
          <w:b/>
          <w:sz w:val="24"/>
          <w:szCs w:val="24"/>
        </w:rPr>
      </w:pPr>
    </w:p>
    <w:p w:rsidR="00A25469" w:rsidRDefault="00A25469">
      <w:pPr>
        <w:jc w:val="both"/>
        <w:rPr>
          <w:rFonts w:ascii="Times New Roman" w:eastAsia="Times New Roman" w:hAnsi="Times New Roman" w:cs="Times New Roman"/>
          <w:b/>
          <w:sz w:val="24"/>
          <w:szCs w:val="24"/>
        </w:rPr>
      </w:pPr>
    </w:p>
    <w:p w:rsidR="00A25469" w:rsidRDefault="00A25469">
      <w:pPr>
        <w:jc w:val="both"/>
        <w:rPr>
          <w:rFonts w:ascii="Times New Roman" w:eastAsia="Times New Roman" w:hAnsi="Times New Roman" w:cs="Times New Roman"/>
          <w:b/>
          <w:sz w:val="24"/>
          <w:szCs w:val="24"/>
        </w:rPr>
      </w:pPr>
    </w:p>
    <w:p w:rsidR="00A25469" w:rsidRDefault="00A25469">
      <w:pPr>
        <w:jc w:val="both"/>
        <w:rPr>
          <w:rFonts w:ascii="Times New Roman" w:eastAsia="Times New Roman" w:hAnsi="Times New Roman" w:cs="Times New Roman"/>
          <w:b/>
          <w:sz w:val="24"/>
          <w:szCs w:val="24"/>
        </w:rPr>
      </w:pPr>
    </w:p>
    <w:p w:rsidR="00A25469" w:rsidRDefault="00A25469">
      <w:pPr>
        <w:jc w:val="both"/>
        <w:rPr>
          <w:rFonts w:ascii="Times New Roman" w:eastAsia="Times New Roman" w:hAnsi="Times New Roman" w:cs="Times New Roman"/>
          <w:b/>
          <w:sz w:val="24"/>
          <w:szCs w:val="24"/>
        </w:rPr>
      </w:pPr>
    </w:p>
    <w:p w:rsidR="00A25469" w:rsidRDefault="00A25469">
      <w:pPr>
        <w:jc w:val="both"/>
        <w:rPr>
          <w:rFonts w:ascii="Times New Roman" w:eastAsia="Times New Roman" w:hAnsi="Times New Roman" w:cs="Times New Roman"/>
          <w:b/>
          <w:sz w:val="24"/>
          <w:szCs w:val="24"/>
        </w:rPr>
      </w:pPr>
    </w:p>
    <w:p w:rsidR="00A25469" w:rsidRDefault="00A25469">
      <w:pPr>
        <w:jc w:val="both"/>
        <w:rPr>
          <w:rFonts w:ascii="Times New Roman" w:eastAsia="Times New Roman" w:hAnsi="Times New Roman" w:cs="Times New Roman"/>
          <w:b/>
          <w:sz w:val="24"/>
          <w:szCs w:val="24"/>
        </w:rPr>
      </w:pPr>
    </w:p>
    <w:p w:rsidR="00A25469" w:rsidRDefault="00A25469">
      <w:pPr>
        <w:jc w:val="both"/>
        <w:rPr>
          <w:rFonts w:ascii="Times New Roman" w:eastAsia="Times New Roman" w:hAnsi="Times New Roman" w:cs="Times New Roman"/>
          <w:b/>
          <w:sz w:val="24"/>
          <w:szCs w:val="24"/>
        </w:rPr>
      </w:pPr>
    </w:p>
    <w:p w:rsidR="00874E06" w:rsidRDefault="00A25469">
      <w:pPr>
        <w:jc w:val="both"/>
      </w:pPr>
      <w:r>
        <w:rPr>
          <w:rFonts w:ascii="Times New Roman" w:eastAsia="Times New Roman" w:hAnsi="Times New Roman" w:cs="Times New Roman"/>
          <w:b/>
          <w:sz w:val="24"/>
          <w:szCs w:val="24"/>
        </w:rPr>
        <w:lastRenderedPageBreak/>
        <w:t>Appendix</w:t>
      </w:r>
    </w:p>
    <w:p w:rsidR="00874E06" w:rsidRDefault="00874E06"/>
    <w:p w:rsidR="00874E06" w:rsidRDefault="00A25469">
      <w:r>
        <w:rPr>
          <w:rFonts w:ascii="Times New Roman" w:eastAsia="Times New Roman" w:hAnsi="Times New Roman" w:cs="Times New Roman"/>
          <w:b/>
          <w:sz w:val="24"/>
          <w:szCs w:val="24"/>
        </w:rPr>
        <w:t xml:space="preserve">Figure 1 - </w:t>
      </w:r>
      <w:r>
        <w:rPr>
          <w:rFonts w:ascii="Times New Roman" w:eastAsia="Times New Roman" w:hAnsi="Times New Roman" w:cs="Times New Roman"/>
          <w:sz w:val="24"/>
          <w:szCs w:val="24"/>
        </w:rPr>
        <w:t>Taken from Kim et al., (2011).</w:t>
      </w:r>
    </w:p>
    <w:p w:rsidR="00874E06" w:rsidRDefault="00A25469">
      <w:r>
        <w:rPr>
          <w:noProof/>
        </w:rPr>
        <w:drawing>
          <wp:inline distT="114300" distB="114300" distL="114300" distR="114300">
            <wp:extent cx="3619500" cy="2809875"/>
            <wp:effectExtent l="0" t="0" r="0" b="0"/>
            <wp:docPr id="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6"/>
                    <a:srcRect/>
                    <a:stretch>
                      <a:fillRect/>
                    </a:stretch>
                  </pic:blipFill>
                  <pic:spPr>
                    <a:xfrm>
                      <a:off x="0" y="0"/>
                      <a:ext cx="3619500" cy="2809875"/>
                    </a:xfrm>
                    <a:prstGeom prst="rect">
                      <a:avLst/>
                    </a:prstGeom>
                    <a:ln/>
                  </pic:spPr>
                </pic:pic>
              </a:graphicData>
            </a:graphic>
          </wp:inline>
        </w:drawing>
      </w:r>
    </w:p>
    <w:p w:rsidR="00874E06" w:rsidRDefault="00A25469">
      <w:r>
        <w:rPr>
          <w:rFonts w:ascii="Times New Roman" w:eastAsia="Times New Roman" w:hAnsi="Times New Roman" w:cs="Times New Roman"/>
          <w:b/>
          <w:sz w:val="24"/>
          <w:szCs w:val="24"/>
        </w:rPr>
        <w:t xml:space="preserve"> </w:t>
      </w:r>
    </w:p>
    <w:p w:rsidR="00874E06" w:rsidRDefault="00874E06"/>
    <w:p w:rsidR="00874E06" w:rsidRDefault="00A25469">
      <w:r>
        <w:rPr>
          <w:rFonts w:ascii="Times New Roman" w:eastAsia="Times New Roman" w:hAnsi="Times New Roman" w:cs="Times New Roman"/>
          <w:b/>
          <w:sz w:val="24"/>
          <w:szCs w:val="24"/>
        </w:rPr>
        <w:t>Table 1</w:t>
      </w:r>
    </w:p>
    <w:p w:rsidR="00874E06" w:rsidRDefault="00A25469">
      <w:r>
        <w:rPr>
          <w:rFonts w:ascii="Times New Roman" w:eastAsia="Times New Roman" w:hAnsi="Times New Roman" w:cs="Times New Roman"/>
          <w:b/>
          <w:sz w:val="24"/>
          <w:szCs w:val="24"/>
        </w:rPr>
        <w:t xml:space="preserve">National Prevalence of Childhood Asthma in 2013 (CDC).   </w:t>
      </w:r>
    </w:p>
    <w:p w:rsidR="00874E06" w:rsidRDefault="00A25469">
      <w:r>
        <w:rPr>
          <w:rFonts w:ascii="Times New Roman" w:eastAsia="Times New Roman" w:hAnsi="Times New Roman" w:cs="Times New Roman"/>
          <w:sz w:val="24"/>
          <w:szCs w:val="24"/>
        </w:rPr>
        <w:t xml:space="preserve">Adapted from: National Current Asthma Prevalence (2013). Centers for Disease Control and Prevention (CDC). </w:t>
      </w:r>
    </w:p>
    <w:tbl>
      <w:tblPr>
        <w:tblStyle w:val="a"/>
        <w:tblW w:w="868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2835"/>
        <w:gridCol w:w="2640"/>
      </w:tblGrid>
      <w:tr w:rsidR="00874E06">
        <w:trPr>
          <w:trHeight w:val="560"/>
        </w:trPr>
        <w:tc>
          <w:tcPr>
            <w:tcW w:w="3210" w:type="dxa"/>
            <w:tcMar>
              <w:top w:w="100" w:type="dxa"/>
              <w:left w:w="100" w:type="dxa"/>
              <w:bottom w:w="100" w:type="dxa"/>
              <w:right w:w="100" w:type="dxa"/>
            </w:tcMar>
          </w:tcPr>
          <w:p w:rsidR="00874E06" w:rsidRDefault="00874E06">
            <w:pPr>
              <w:widowControl w:val="0"/>
              <w:spacing w:line="240" w:lineRule="auto"/>
              <w:jc w:val="center"/>
            </w:pPr>
          </w:p>
          <w:p w:rsidR="00874E06" w:rsidRDefault="00A25469">
            <w:pPr>
              <w:widowControl w:val="0"/>
              <w:spacing w:line="240" w:lineRule="auto"/>
            </w:pPr>
            <w:r>
              <w:rPr>
                <w:rFonts w:ascii="Times New Roman" w:eastAsia="Times New Roman" w:hAnsi="Times New Roman" w:cs="Times New Roman"/>
                <w:b/>
                <w:sz w:val="24"/>
                <w:szCs w:val="24"/>
              </w:rPr>
              <w:t>Characteristics</w:t>
            </w:r>
          </w:p>
        </w:tc>
        <w:tc>
          <w:tcPr>
            <w:tcW w:w="2835" w:type="dxa"/>
            <w:tcMar>
              <w:top w:w="100" w:type="dxa"/>
              <w:left w:w="100" w:type="dxa"/>
              <w:bottom w:w="100" w:type="dxa"/>
              <w:right w:w="100" w:type="dxa"/>
            </w:tcMar>
          </w:tcPr>
          <w:p w:rsidR="00874E06" w:rsidRDefault="00A25469">
            <w:pPr>
              <w:widowControl w:val="0"/>
              <w:spacing w:line="240" w:lineRule="auto"/>
              <w:jc w:val="center"/>
            </w:pPr>
            <w:r>
              <w:rPr>
                <w:rFonts w:ascii="Times New Roman" w:eastAsia="Times New Roman" w:hAnsi="Times New Roman" w:cs="Times New Roman"/>
                <w:b/>
                <w:sz w:val="24"/>
                <w:szCs w:val="24"/>
              </w:rPr>
              <w:t>Number with Current Asthma (in thousands)</w:t>
            </w:r>
          </w:p>
        </w:tc>
        <w:tc>
          <w:tcPr>
            <w:tcW w:w="2640" w:type="dxa"/>
            <w:tcMar>
              <w:top w:w="100" w:type="dxa"/>
              <w:left w:w="100" w:type="dxa"/>
              <w:bottom w:w="100" w:type="dxa"/>
              <w:right w:w="100" w:type="dxa"/>
            </w:tcMar>
          </w:tcPr>
          <w:p w:rsidR="00874E06" w:rsidRDefault="00A25469">
            <w:pPr>
              <w:widowControl w:val="0"/>
              <w:spacing w:line="240" w:lineRule="auto"/>
              <w:jc w:val="center"/>
            </w:pPr>
            <w:r>
              <w:rPr>
                <w:rFonts w:ascii="Times New Roman" w:eastAsia="Times New Roman" w:hAnsi="Times New Roman" w:cs="Times New Roman"/>
                <w:b/>
                <w:sz w:val="24"/>
                <w:szCs w:val="24"/>
              </w:rPr>
              <w:t>Percent with Current Asthma</w:t>
            </w:r>
          </w:p>
        </w:tc>
      </w:tr>
      <w:tr w:rsidR="00874E06">
        <w:tc>
          <w:tcPr>
            <w:tcW w:w="3210" w:type="dxa"/>
            <w:tcMar>
              <w:top w:w="100" w:type="dxa"/>
              <w:left w:w="100" w:type="dxa"/>
              <w:bottom w:w="100" w:type="dxa"/>
              <w:right w:w="100" w:type="dxa"/>
            </w:tcMar>
          </w:tcPr>
          <w:p w:rsidR="00874E06" w:rsidRDefault="00A25469">
            <w:pPr>
              <w:widowControl w:val="0"/>
              <w:spacing w:line="240" w:lineRule="auto"/>
            </w:pPr>
            <w:r>
              <w:rPr>
                <w:rFonts w:ascii="Times New Roman" w:eastAsia="Times New Roman" w:hAnsi="Times New Roman" w:cs="Times New Roman"/>
                <w:b/>
                <w:sz w:val="24"/>
                <w:szCs w:val="24"/>
              </w:rPr>
              <w:t>Total</w:t>
            </w:r>
          </w:p>
        </w:tc>
        <w:tc>
          <w:tcPr>
            <w:tcW w:w="2835" w:type="dxa"/>
            <w:tcMar>
              <w:top w:w="100" w:type="dxa"/>
              <w:left w:w="100" w:type="dxa"/>
              <w:bottom w:w="100" w:type="dxa"/>
              <w:right w:w="100" w:type="dxa"/>
            </w:tcMar>
          </w:tcPr>
          <w:p w:rsidR="00874E06" w:rsidRDefault="00874E06">
            <w:pPr>
              <w:widowControl w:val="0"/>
              <w:spacing w:line="240" w:lineRule="auto"/>
            </w:pPr>
          </w:p>
        </w:tc>
        <w:tc>
          <w:tcPr>
            <w:tcW w:w="2640" w:type="dxa"/>
            <w:tcMar>
              <w:top w:w="100" w:type="dxa"/>
              <w:left w:w="100" w:type="dxa"/>
              <w:bottom w:w="100" w:type="dxa"/>
              <w:right w:w="100" w:type="dxa"/>
            </w:tcMar>
          </w:tcPr>
          <w:p w:rsidR="00874E06" w:rsidRDefault="00874E06">
            <w:pPr>
              <w:widowControl w:val="0"/>
              <w:spacing w:line="240" w:lineRule="auto"/>
            </w:pPr>
          </w:p>
        </w:tc>
      </w:tr>
      <w:tr w:rsidR="00874E06">
        <w:trPr>
          <w:trHeight w:val="460"/>
        </w:trPr>
        <w:tc>
          <w:tcPr>
            <w:tcW w:w="3210" w:type="dxa"/>
            <w:tcMar>
              <w:top w:w="100" w:type="dxa"/>
              <w:left w:w="100" w:type="dxa"/>
              <w:bottom w:w="100" w:type="dxa"/>
              <w:right w:w="100" w:type="dxa"/>
            </w:tcMar>
          </w:tcPr>
          <w:p w:rsidR="00874E06" w:rsidRDefault="00A25469">
            <w:pPr>
              <w:widowControl w:val="0"/>
              <w:spacing w:line="240" w:lineRule="auto"/>
            </w:pPr>
            <w:r>
              <w:rPr>
                <w:rFonts w:ascii="Times New Roman" w:eastAsia="Times New Roman" w:hAnsi="Times New Roman" w:cs="Times New Roman"/>
                <w:sz w:val="24"/>
                <w:szCs w:val="24"/>
              </w:rPr>
              <w:t>Children (&lt;18)</w:t>
            </w:r>
          </w:p>
        </w:tc>
        <w:tc>
          <w:tcPr>
            <w:tcW w:w="2835" w:type="dxa"/>
            <w:tcMar>
              <w:top w:w="100" w:type="dxa"/>
              <w:left w:w="100" w:type="dxa"/>
              <w:bottom w:w="100" w:type="dxa"/>
              <w:right w:w="100" w:type="dxa"/>
            </w:tcMar>
          </w:tcPr>
          <w:p w:rsidR="00874E06" w:rsidRDefault="00A25469">
            <w:pPr>
              <w:widowControl w:val="0"/>
              <w:spacing w:line="240" w:lineRule="auto"/>
              <w:jc w:val="center"/>
            </w:pPr>
            <w:r>
              <w:rPr>
                <w:rFonts w:ascii="Times New Roman" w:eastAsia="Times New Roman" w:hAnsi="Times New Roman" w:cs="Times New Roman"/>
                <w:color w:val="222222"/>
                <w:sz w:val="24"/>
                <w:szCs w:val="24"/>
                <w:highlight w:val="white"/>
              </w:rPr>
              <w:t xml:space="preserve">6,109 </w:t>
            </w:r>
          </w:p>
        </w:tc>
        <w:tc>
          <w:tcPr>
            <w:tcW w:w="2640" w:type="dxa"/>
            <w:tcMar>
              <w:top w:w="100" w:type="dxa"/>
              <w:left w:w="100" w:type="dxa"/>
              <w:bottom w:w="100" w:type="dxa"/>
              <w:right w:w="100" w:type="dxa"/>
            </w:tcMar>
          </w:tcPr>
          <w:p w:rsidR="00874E06" w:rsidRDefault="00A25469">
            <w:pPr>
              <w:widowControl w:val="0"/>
              <w:spacing w:line="240" w:lineRule="auto"/>
              <w:jc w:val="center"/>
            </w:pPr>
            <w:r>
              <w:rPr>
                <w:rFonts w:ascii="Times New Roman" w:eastAsia="Times New Roman" w:hAnsi="Times New Roman" w:cs="Times New Roman"/>
                <w:color w:val="222222"/>
                <w:sz w:val="24"/>
                <w:szCs w:val="24"/>
                <w:highlight w:val="white"/>
              </w:rPr>
              <w:t>8.3%</w:t>
            </w:r>
          </w:p>
        </w:tc>
      </w:tr>
      <w:tr w:rsidR="00874E06">
        <w:tc>
          <w:tcPr>
            <w:tcW w:w="3210" w:type="dxa"/>
            <w:tcMar>
              <w:top w:w="100" w:type="dxa"/>
              <w:left w:w="100" w:type="dxa"/>
              <w:bottom w:w="100" w:type="dxa"/>
              <w:right w:w="100" w:type="dxa"/>
            </w:tcMar>
          </w:tcPr>
          <w:p w:rsidR="00874E06" w:rsidRDefault="00A25469">
            <w:pPr>
              <w:widowControl w:val="0"/>
              <w:spacing w:line="240" w:lineRule="auto"/>
            </w:pPr>
            <w:r>
              <w:rPr>
                <w:rFonts w:ascii="Times New Roman" w:eastAsia="Times New Roman" w:hAnsi="Times New Roman" w:cs="Times New Roman"/>
                <w:b/>
                <w:sz w:val="24"/>
                <w:szCs w:val="24"/>
              </w:rPr>
              <w:t>Child Age Group (in years)</w:t>
            </w:r>
          </w:p>
        </w:tc>
        <w:tc>
          <w:tcPr>
            <w:tcW w:w="2835" w:type="dxa"/>
            <w:tcMar>
              <w:top w:w="100" w:type="dxa"/>
              <w:left w:w="100" w:type="dxa"/>
              <w:bottom w:w="100" w:type="dxa"/>
              <w:right w:w="100" w:type="dxa"/>
            </w:tcMar>
          </w:tcPr>
          <w:p w:rsidR="00874E06" w:rsidRDefault="00874E06">
            <w:pPr>
              <w:widowControl w:val="0"/>
              <w:spacing w:line="240" w:lineRule="auto"/>
              <w:jc w:val="center"/>
            </w:pPr>
          </w:p>
        </w:tc>
        <w:tc>
          <w:tcPr>
            <w:tcW w:w="2640" w:type="dxa"/>
            <w:tcMar>
              <w:top w:w="100" w:type="dxa"/>
              <w:left w:w="100" w:type="dxa"/>
              <w:bottom w:w="100" w:type="dxa"/>
              <w:right w:w="100" w:type="dxa"/>
            </w:tcMar>
          </w:tcPr>
          <w:p w:rsidR="00874E06" w:rsidRDefault="00874E06">
            <w:pPr>
              <w:widowControl w:val="0"/>
              <w:spacing w:line="240" w:lineRule="auto"/>
              <w:jc w:val="center"/>
            </w:pPr>
          </w:p>
        </w:tc>
      </w:tr>
      <w:tr w:rsidR="00874E06">
        <w:tc>
          <w:tcPr>
            <w:tcW w:w="3210" w:type="dxa"/>
            <w:tcMar>
              <w:top w:w="100" w:type="dxa"/>
              <w:left w:w="100" w:type="dxa"/>
              <w:bottom w:w="100" w:type="dxa"/>
              <w:right w:w="100" w:type="dxa"/>
            </w:tcMar>
          </w:tcPr>
          <w:p w:rsidR="00874E06" w:rsidRDefault="00A25469">
            <w:pPr>
              <w:widowControl w:val="0"/>
              <w:spacing w:line="240" w:lineRule="auto"/>
            </w:pPr>
            <w:r>
              <w:rPr>
                <w:rFonts w:ascii="Times New Roman" w:eastAsia="Times New Roman" w:hAnsi="Times New Roman" w:cs="Times New Roman"/>
                <w:sz w:val="24"/>
                <w:szCs w:val="24"/>
              </w:rPr>
              <w:t>0-4</w:t>
            </w:r>
          </w:p>
        </w:tc>
        <w:tc>
          <w:tcPr>
            <w:tcW w:w="2835" w:type="dxa"/>
            <w:tcMar>
              <w:top w:w="100" w:type="dxa"/>
              <w:left w:w="100" w:type="dxa"/>
              <w:bottom w:w="100" w:type="dxa"/>
              <w:right w:w="100" w:type="dxa"/>
            </w:tcMar>
          </w:tcPr>
          <w:p w:rsidR="00874E06" w:rsidRDefault="00A25469">
            <w:pPr>
              <w:widowControl w:val="0"/>
              <w:spacing w:line="240" w:lineRule="auto"/>
              <w:jc w:val="center"/>
            </w:pPr>
            <w:r>
              <w:rPr>
                <w:rFonts w:ascii="Times New Roman" w:eastAsia="Times New Roman" w:hAnsi="Times New Roman" w:cs="Times New Roman"/>
                <w:sz w:val="24"/>
                <w:szCs w:val="24"/>
              </w:rPr>
              <w:t>826</w:t>
            </w:r>
          </w:p>
        </w:tc>
        <w:tc>
          <w:tcPr>
            <w:tcW w:w="2640" w:type="dxa"/>
            <w:tcMar>
              <w:top w:w="100" w:type="dxa"/>
              <w:left w:w="100" w:type="dxa"/>
              <w:bottom w:w="100" w:type="dxa"/>
              <w:right w:w="100" w:type="dxa"/>
            </w:tcMar>
          </w:tcPr>
          <w:p w:rsidR="00874E06" w:rsidRDefault="00A25469">
            <w:pPr>
              <w:widowControl w:val="0"/>
              <w:spacing w:line="240" w:lineRule="auto"/>
              <w:jc w:val="center"/>
            </w:pPr>
            <w:r>
              <w:rPr>
                <w:rFonts w:ascii="Times New Roman" w:eastAsia="Times New Roman" w:hAnsi="Times New Roman" w:cs="Times New Roman"/>
                <w:sz w:val="24"/>
                <w:szCs w:val="24"/>
              </w:rPr>
              <w:t>4.2%</w:t>
            </w:r>
          </w:p>
        </w:tc>
      </w:tr>
      <w:tr w:rsidR="00874E06">
        <w:tc>
          <w:tcPr>
            <w:tcW w:w="3210" w:type="dxa"/>
            <w:tcMar>
              <w:top w:w="100" w:type="dxa"/>
              <w:left w:w="100" w:type="dxa"/>
              <w:bottom w:w="100" w:type="dxa"/>
              <w:right w:w="100" w:type="dxa"/>
            </w:tcMar>
          </w:tcPr>
          <w:p w:rsidR="00874E06" w:rsidRDefault="00A25469">
            <w:pPr>
              <w:widowControl w:val="0"/>
              <w:spacing w:line="240" w:lineRule="auto"/>
            </w:pPr>
            <w:r>
              <w:rPr>
                <w:rFonts w:ascii="Times New Roman" w:eastAsia="Times New Roman" w:hAnsi="Times New Roman" w:cs="Times New Roman"/>
                <w:sz w:val="24"/>
                <w:szCs w:val="24"/>
              </w:rPr>
              <w:t>5-11</w:t>
            </w:r>
          </w:p>
        </w:tc>
        <w:tc>
          <w:tcPr>
            <w:tcW w:w="2835" w:type="dxa"/>
            <w:tcMar>
              <w:top w:w="100" w:type="dxa"/>
              <w:left w:w="100" w:type="dxa"/>
              <w:bottom w:w="100" w:type="dxa"/>
              <w:right w:w="100" w:type="dxa"/>
            </w:tcMar>
          </w:tcPr>
          <w:p w:rsidR="00874E06" w:rsidRDefault="00A25469">
            <w:pPr>
              <w:widowControl w:val="0"/>
              <w:spacing w:line="240" w:lineRule="auto"/>
              <w:jc w:val="center"/>
            </w:pPr>
            <w:r>
              <w:rPr>
                <w:rFonts w:ascii="Times New Roman" w:eastAsia="Times New Roman" w:hAnsi="Times New Roman" w:cs="Times New Roman"/>
                <w:sz w:val="24"/>
                <w:szCs w:val="24"/>
              </w:rPr>
              <w:t>2,833</w:t>
            </w:r>
          </w:p>
        </w:tc>
        <w:tc>
          <w:tcPr>
            <w:tcW w:w="2640" w:type="dxa"/>
            <w:tcMar>
              <w:top w:w="100" w:type="dxa"/>
              <w:left w:w="100" w:type="dxa"/>
              <w:bottom w:w="100" w:type="dxa"/>
              <w:right w:w="100" w:type="dxa"/>
            </w:tcMar>
          </w:tcPr>
          <w:p w:rsidR="00874E06" w:rsidRDefault="00A25469">
            <w:pPr>
              <w:widowControl w:val="0"/>
              <w:spacing w:line="240" w:lineRule="auto"/>
              <w:jc w:val="center"/>
            </w:pPr>
            <w:r>
              <w:rPr>
                <w:rFonts w:ascii="Times New Roman" w:eastAsia="Times New Roman" w:hAnsi="Times New Roman" w:cs="Times New Roman"/>
                <w:sz w:val="24"/>
                <w:szCs w:val="24"/>
              </w:rPr>
              <w:t>9.8%</w:t>
            </w:r>
          </w:p>
        </w:tc>
      </w:tr>
      <w:tr w:rsidR="00874E06">
        <w:tc>
          <w:tcPr>
            <w:tcW w:w="3210" w:type="dxa"/>
            <w:tcMar>
              <w:top w:w="100" w:type="dxa"/>
              <w:left w:w="100" w:type="dxa"/>
              <w:bottom w:w="100" w:type="dxa"/>
              <w:right w:w="100" w:type="dxa"/>
            </w:tcMar>
          </w:tcPr>
          <w:p w:rsidR="00874E06" w:rsidRDefault="00A25469">
            <w:pPr>
              <w:widowControl w:val="0"/>
              <w:spacing w:line="240" w:lineRule="auto"/>
            </w:pPr>
            <w:r>
              <w:rPr>
                <w:rFonts w:ascii="Times New Roman" w:eastAsia="Times New Roman" w:hAnsi="Times New Roman" w:cs="Times New Roman"/>
                <w:sz w:val="24"/>
                <w:szCs w:val="24"/>
              </w:rPr>
              <w:t>12-17</w:t>
            </w:r>
          </w:p>
        </w:tc>
        <w:tc>
          <w:tcPr>
            <w:tcW w:w="2835" w:type="dxa"/>
            <w:tcMar>
              <w:top w:w="100" w:type="dxa"/>
              <w:left w:w="100" w:type="dxa"/>
              <w:bottom w:w="100" w:type="dxa"/>
              <w:right w:w="100" w:type="dxa"/>
            </w:tcMar>
          </w:tcPr>
          <w:p w:rsidR="00874E06" w:rsidRDefault="00A25469">
            <w:pPr>
              <w:widowControl w:val="0"/>
              <w:spacing w:line="240" w:lineRule="auto"/>
              <w:jc w:val="center"/>
            </w:pPr>
            <w:r>
              <w:rPr>
                <w:rFonts w:ascii="Times New Roman" w:eastAsia="Times New Roman" w:hAnsi="Times New Roman" w:cs="Times New Roman"/>
                <w:sz w:val="24"/>
                <w:szCs w:val="24"/>
              </w:rPr>
              <w:t>2,449</w:t>
            </w:r>
          </w:p>
        </w:tc>
        <w:tc>
          <w:tcPr>
            <w:tcW w:w="2640" w:type="dxa"/>
            <w:tcMar>
              <w:top w:w="100" w:type="dxa"/>
              <w:left w:w="100" w:type="dxa"/>
              <w:bottom w:w="100" w:type="dxa"/>
              <w:right w:w="100" w:type="dxa"/>
            </w:tcMar>
          </w:tcPr>
          <w:p w:rsidR="00874E06" w:rsidRDefault="00A25469">
            <w:pPr>
              <w:widowControl w:val="0"/>
              <w:spacing w:line="240" w:lineRule="auto"/>
              <w:jc w:val="center"/>
            </w:pPr>
            <w:r>
              <w:rPr>
                <w:rFonts w:ascii="Times New Roman" w:eastAsia="Times New Roman" w:hAnsi="Times New Roman" w:cs="Times New Roman"/>
                <w:sz w:val="24"/>
                <w:szCs w:val="24"/>
              </w:rPr>
              <w:t>9.9%</w:t>
            </w:r>
          </w:p>
        </w:tc>
      </w:tr>
      <w:tr w:rsidR="00874E06">
        <w:tc>
          <w:tcPr>
            <w:tcW w:w="3210" w:type="dxa"/>
            <w:tcMar>
              <w:top w:w="100" w:type="dxa"/>
              <w:left w:w="100" w:type="dxa"/>
              <w:bottom w:w="100" w:type="dxa"/>
              <w:right w:w="100" w:type="dxa"/>
            </w:tcMar>
          </w:tcPr>
          <w:p w:rsidR="00874E06" w:rsidRDefault="00A25469">
            <w:pPr>
              <w:widowControl w:val="0"/>
              <w:spacing w:line="240" w:lineRule="auto"/>
            </w:pPr>
            <w:r>
              <w:rPr>
                <w:rFonts w:ascii="Times New Roman" w:eastAsia="Times New Roman" w:hAnsi="Times New Roman" w:cs="Times New Roman"/>
                <w:sz w:val="24"/>
                <w:szCs w:val="24"/>
              </w:rPr>
              <w:t>Adolescents (11-21)</w:t>
            </w:r>
          </w:p>
        </w:tc>
        <w:tc>
          <w:tcPr>
            <w:tcW w:w="2835" w:type="dxa"/>
            <w:tcMar>
              <w:top w:w="100" w:type="dxa"/>
              <w:left w:w="100" w:type="dxa"/>
              <w:bottom w:w="100" w:type="dxa"/>
              <w:right w:w="100" w:type="dxa"/>
            </w:tcMar>
          </w:tcPr>
          <w:p w:rsidR="00874E06" w:rsidRDefault="00A25469">
            <w:pPr>
              <w:widowControl w:val="0"/>
              <w:spacing w:line="240" w:lineRule="auto"/>
              <w:jc w:val="center"/>
            </w:pPr>
            <w:r>
              <w:rPr>
                <w:rFonts w:ascii="Times New Roman" w:eastAsia="Times New Roman" w:hAnsi="Times New Roman" w:cs="Times New Roman"/>
                <w:sz w:val="24"/>
                <w:szCs w:val="24"/>
              </w:rPr>
              <w:t>4,024</w:t>
            </w:r>
          </w:p>
        </w:tc>
        <w:tc>
          <w:tcPr>
            <w:tcW w:w="2640" w:type="dxa"/>
            <w:tcMar>
              <w:top w:w="100" w:type="dxa"/>
              <w:left w:w="100" w:type="dxa"/>
              <w:bottom w:w="100" w:type="dxa"/>
              <w:right w:w="100" w:type="dxa"/>
            </w:tcMar>
          </w:tcPr>
          <w:p w:rsidR="00874E06" w:rsidRDefault="00A25469">
            <w:pPr>
              <w:widowControl w:val="0"/>
              <w:spacing w:line="240" w:lineRule="auto"/>
              <w:jc w:val="center"/>
            </w:pPr>
            <w:r>
              <w:rPr>
                <w:rFonts w:ascii="Times New Roman" w:eastAsia="Times New Roman" w:hAnsi="Times New Roman" w:cs="Times New Roman"/>
                <w:sz w:val="24"/>
                <w:szCs w:val="24"/>
              </w:rPr>
              <w:t>8.9%</w:t>
            </w:r>
          </w:p>
        </w:tc>
      </w:tr>
      <w:tr w:rsidR="00874E06">
        <w:tc>
          <w:tcPr>
            <w:tcW w:w="3210" w:type="dxa"/>
            <w:tcMar>
              <w:top w:w="100" w:type="dxa"/>
              <w:left w:w="100" w:type="dxa"/>
              <w:bottom w:w="100" w:type="dxa"/>
              <w:right w:w="100" w:type="dxa"/>
            </w:tcMar>
          </w:tcPr>
          <w:p w:rsidR="00874E06" w:rsidRDefault="00A25469">
            <w:pPr>
              <w:widowControl w:val="0"/>
              <w:spacing w:line="240" w:lineRule="auto"/>
            </w:pPr>
            <w:r>
              <w:rPr>
                <w:rFonts w:ascii="Times New Roman" w:eastAsia="Times New Roman" w:hAnsi="Times New Roman" w:cs="Times New Roman"/>
                <w:b/>
                <w:sz w:val="24"/>
                <w:szCs w:val="24"/>
              </w:rPr>
              <w:t>Sex</w:t>
            </w:r>
          </w:p>
        </w:tc>
        <w:tc>
          <w:tcPr>
            <w:tcW w:w="2835" w:type="dxa"/>
            <w:tcMar>
              <w:top w:w="100" w:type="dxa"/>
              <w:left w:w="100" w:type="dxa"/>
              <w:bottom w:w="100" w:type="dxa"/>
              <w:right w:w="100" w:type="dxa"/>
            </w:tcMar>
          </w:tcPr>
          <w:p w:rsidR="00874E06" w:rsidRDefault="00874E06">
            <w:pPr>
              <w:widowControl w:val="0"/>
              <w:spacing w:line="240" w:lineRule="auto"/>
              <w:jc w:val="center"/>
            </w:pPr>
          </w:p>
        </w:tc>
        <w:tc>
          <w:tcPr>
            <w:tcW w:w="2640" w:type="dxa"/>
            <w:tcMar>
              <w:top w:w="100" w:type="dxa"/>
              <w:left w:w="100" w:type="dxa"/>
              <w:bottom w:w="100" w:type="dxa"/>
              <w:right w:w="100" w:type="dxa"/>
            </w:tcMar>
          </w:tcPr>
          <w:p w:rsidR="00874E06" w:rsidRDefault="00874E06">
            <w:pPr>
              <w:widowControl w:val="0"/>
              <w:spacing w:line="240" w:lineRule="auto"/>
              <w:jc w:val="center"/>
            </w:pPr>
          </w:p>
        </w:tc>
      </w:tr>
      <w:tr w:rsidR="00874E06">
        <w:tc>
          <w:tcPr>
            <w:tcW w:w="3210" w:type="dxa"/>
            <w:tcMar>
              <w:top w:w="100" w:type="dxa"/>
              <w:left w:w="100" w:type="dxa"/>
              <w:bottom w:w="100" w:type="dxa"/>
              <w:right w:w="100" w:type="dxa"/>
            </w:tcMar>
          </w:tcPr>
          <w:p w:rsidR="00874E06" w:rsidRDefault="00A25469">
            <w:pPr>
              <w:widowControl w:val="0"/>
              <w:spacing w:line="240" w:lineRule="auto"/>
            </w:pPr>
            <w:r>
              <w:rPr>
                <w:rFonts w:ascii="Times New Roman" w:eastAsia="Times New Roman" w:hAnsi="Times New Roman" w:cs="Times New Roman"/>
                <w:sz w:val="24"/>
                <w:szCs w:val="24"/>
              </w:rPr>
              <w:t>Boys (Age &lt;18)</w:t>
            </w:r>
          </w:p>
        </w:tc>
        <w:tc>
          <w:tcPr>
            <w:tcW w:w="2835" w:type="dxa"/>
            <w:tcMar>
              <w:top w:w="100" w:type="dxa"/>
              <w:left w:w="100" w:type="dxa"/>
              <w:bottom w:w="100" w:type="dxa"/>
              <w:right w:w="100" w:type="dxa"/>
            </w:tcMar>
          </w:tcPr>
          <w:p w:rsidR="00874E06" w:rsidRDefault="00A25469">
            <w:pPr>
              <w:widowControl w:val="0"/>
              <w:spacing w:line="240" w:lineRule="auto"/>
              <w:jc w:val="center"/>
            </w:pPr>
            <w:r>
              <w:rPr>
                <w:rFonts w:ascii="Times New Roman" w:eastAsia="Times New Roman" w:hAnsi="Times New Roman" w:cs="Times New Roman"/>
                <w:sz w:val="24"/>
                <w:szCs w:val="24"/>
              </w:rPr>
              <w:t>3,489</w:t>
            </w:r>
          </w:p>
        </w:tc>
        <w:tc>
          <w:tcPr>
            <w:tcW w:w="2640" w:type="dxa"/>
            <w:tcMar>
              <w:top w:w="100" w:type="dxa"/>
              <w:left w:w="100" w:type="dxa"/>
              <w:bottom w:w="100" w:type="dxa"/>
              <w:right w:w="100" w:type="dxa"/>
            </w:tcMar>
          </w:tcPr>
          <w:p w:rsidR="00874E06" w:rsidRDefault="00A25469">
            <w:pPr>
              <w:widowControl w:val="0"/>
              <w:spacing w:line="240" w:lineRule="auto"/>
              <w:jc w:val="center"/>
            </w:pPr>
            <w:r>
              <w:rPr>
                <w:rFonts w:ascii="Times New Roman" w:eastAsia="Times New Roman" w:hAnsi="Times New Roman" w:cs="Times New Roman"/>
                <w:sz w:val="24"/>
                <w:szCs w:val="24"/>
              </w:rPr>
              <w:t>9.3%</w:t>
            </w:r>
          </w:p>
        </w:tc>
      </w:tr>
      <w:tr w:rsidR="00874E06">
        <w:tc>
          <w:tcPr>
            <w:tcW w:w="3210" w:type="dxa"/>
            <w:tcMar>
              <w:top w:w="100" w:type="dxa"/>
              <w:left w:w="100" w:type="dxa"/>
              <w:bottom w:w="100" w:type="dxa"/>
              <w:right w:w="100" w:type="dxa"/>
            </w:tcMar>
          </w:tcPr>
          <w:p w:rsidR="00874E06" w:rsidRDefault="00A25469">
            <w:pPr>
              <w:widowControl w:val="0"/>
              <w:spacing w:line="240" w:lineRule="auto"/>
            </w:pPr>
            <w:r>
              <w:rPr>
                <w:rFonts w:ascii="Times New Roman" w:eastAsia="Times New Roman" w:hAnsi="Times New Roman" w:cs="Times New Roman"/>
                <w:sz w:val="24"/>
                <w:szCs w:val="24"/>
              </w:rPr>
              <w:lastRenderedPageBreak/>
              <w:t>Girls (Age &lt;18)</w:t>
            </w:r>
          </w:p>
        </w:tc>
        <w:tc>
          <w:tcPr>
            <w:tcW w:w="2835" w:type="dxa"/>
            <w:tcMar>
              <w:top w:w="100" w:type="dxa"/>
              <w:left w:w="100" w:type="dxa"/>
              <w:bottom w:w="100" w:type="dxa"/>
              <w:right w:w="100" w:type="dxa"/>
            </w:tcMar>
          </w:tcPr>
          <w:p w:rsidR="00874E06" w:rsidRDefault="00A25469">
            <w:pPr>
              <w:widowControl w:val="0"/>
              <w:spacing w:line="240" w:lineRule="auto"/>
              <w:jc w:val="center"/>
            </w:pPr>
            <w:r>
              <w:rPr>
                <w:rFonts w:ascii="Times New Roman" w:eastAsia="Times New Roman" w:hAnsi="Times New Roman" w:cs="Times New Roman"/>
                <w:sz w:val="24"/>
                <w:szCs w:val="24"/>
              </w:rPr>
              <w:t>2,619</w:t>
            </w:r>
          </w:p>
        </w:tc>
        <w:tc>
          <w:tcPr>
            <w:tcW w:w="2640" w:type="dxa"/>
            <w:tcMar>
              <w:top w:w="100" w:type="dxa"/>
              <w:left w:w="100" w:type="dxa"/>
              <w:bottom w:w="100" w:type="dxa"/>
              <w:right w:w="100" w:type="dxa"/>
            </w:tcMar>
          </w:tcPr>
          <w:p w:rsidR="00874E06" w:rsidRDefault="00A25469">
            <w:pPr>
              <w:widowControl w:val="0"/>
              <w:spacing w:line="240" w:lineRule="auto"/>
              <w:jc w:val="center"/>
            </w:pPr>
            <w:r>
              <w:rPr>
                <w:rFonts w:ascii="Times New Roman" w:eastAsia="Times New Roman" w:hAnsi="Times New Roman" w:cs="Times New Roman"/>
                <w:sz w:val="24"/>
                <w:szCs w:val="24"/>
              </w:rPr>
              <w:t>7.3%</w:t>
            </w:r>
          </w:p>
        </w:tc>
      </w:tr>
      <w:tr w:rsidR="00874E06">
        <w:tc>
          <w:tcPr>
            <w:tcW w:w="3210" w:type="dxa"/>
            <w:tcMar>
              <w:top w:w="100" w:type="dxa"/>
              <w:left w:w="100" w:type="dxa"/>
              <w:bottom w:w="100" w:type="dxa"/>
              <w:right w:w="100" w:type="dxa"/>
            </w:tcMar>
          </w:tcPr>
          <w:p w:rsidR="00874E06" w:rsidRDefault="00A25469">
            <w:pPr>
              <w:widowControl w:val="0"/>
              <w:spacing w:line="240" w:lineRule="auto"/>
            </w:pPr>
            <w:r>
              <w:rPr>
                <w:rFonts w:ascii="Times New Roman" w:eastAsia="Times New Roman" w:hAnsi="Times New Roman" w:cs="Times New Roman"/>
                <w:b/>
                <w:sz w:val="24"/>
                <w:szCs w:val="24"/>
              </w:rPr>
              <w:t>Race/Ethnicity</w:t>
            </w:r>
          </w:p>
        </w:tc>
        <w:tc>
          <w:tcPr>
            <w:tcW w:w="2835" w:type="dxa"/>
            <w:tcMar>
              <w:top w:w="100" w:type="dxa"/>
              <w:left w:w="100" w:type="dxa"/>
              <w:bottom w:w="100" w:type="dxa"/>
              <w:right w:w="100" w:type="dxa"/>
            </w:tcMar>
          </w:tcPr>
          <w:p w:rsidR="00874E06" w:rsidRDefault="00874E06">
            <w:pPr>
              <w:widowControl w:val="0"/>
              <w:spacing w:line="240" w:lineRule="auto"/>
              <w:jc w:val="center"/>
            </w:pPr>
          </w:p>
        </w:tc>
        <w:tc>
          <w:tcPr>
            <w:tcW w:w="2640" w:type="dxa"/>
            <w:tcMar>
              <w:top w:w="100" w:type="dxa"/>
              <w:left w:w="100" w:type="dxa"/>
              <w:bottom w:w="100" w:type="dxa"/>
              <w:right w:w="100" w:type="dxa"/>
            </w:tcMar>
          </w:tcPr>
          <w:p w:rsidR="00874E06" w:rsidRDefault="00874E06">
            <w:pPr>
              <w:widowControl w:val="0"/>
              <w:spacing w:line="240" w:lineRule="auto"/>
              <w:jc w:val="center"/>
            </w:pPr>
          </w:p>
        </w:tc>
      </w:tr>
      <w:tr w:rsidR="00874E06">
        <w:tc>
          <w:tcPr>
            <w:tcW w:w="3210" w:type="dxa"/>
            <w:tcMar>
              <w:top w:w="100" w:type="dxa"/>
              <w:left w:w="100" w:type="dxa"/>
              <w:bottom w:w="100" w:type="dxa"/>
              <w:right w:w="100" w:type="dxa"/>
            </w:tcMar>
          </w:tcPr>
          <w:p w:rsidR="00874E06" w:rsidRDefault="00A25469">
            <w:pPr>
              <w:widowControl w:val="0"/>
              <w:spacing w:line="240" w:lineRule="auto"/>
            </w:pPr>
            <w:r>
              <w:rPr>
                <w:rFonts w:ascii="Times New Roman" w:eastAsia="Times New Roman" w:hAnsi="Times New Roman" w:cs="Times New Roman"/>
                <w:sz w:val="24"/>
                <w:szCs w:val="24"/>
              </w:rPr>
              <w:t>White NH Children (Age &lt;18)</w:t>
            </w:r>
          </w:p>
        </w:tc>
        <w:tc>
          <w:tcPr>
            <w:tcW w:w="2835" w:type="dxa"/>
            <w:tcMar>
              <w:top w:w="100" w:type="dxa"/>
              <w:left w:w="100" w:type="dxa"/>
              <w:bottom w:w="100" w:type="dxa"/>
              <w:right w:w="100" w:type="dxa"/>
            </w:tcMar>
          </w:tcPr>
          <w:p w:rsidR="00874E06" w:rsidRDefault="00A25469">
            <w:pPr>
              <w:widowControl w:val="0"/>
              <w:spacing w:line="240" w:lineRule="auto"/>
              <w:jc w:val="center"/>
            </w:pPr>
            <w:r>
              <w:rPr>
                <w:rFonts w:ascii="Times New Roman" w:eastAsia="Times New Roman" w:hAnsi="Times New Roman" w:cs="Times New Roman"/>
                <w:sz w:val="24"/>
                <w:szCs w:val="24"/>
              </w:rPr>
              <w:t>2,920</w:t>
            </w:r>
          </w:p>
        </w:tc>
        <w:tc>
          <w:tcPr>
            <w:tcW w:w="2640" w:type="dxa"/>
            <w:tcMar>
              <w:top w:w="100" w:type="dxa"/>
              <w:left w:w="100" w:type="dxa"/>
              <w:bottom w:w="100" w:type="dxa"/>
              <w:right w:w="100" w:type="dxa"/>
            </w:tcMar>
          </w:tcPr>
          <w:p w:rsidR="00874E06" w:rsidRDefault="00A25469">
            <w:pPr>
              <w:widowControl w:val="0"/>
              <w:spacing w:line="240" w:lineRule="auto"/>
              <w:jc w:val="center"/>
            </w:pPr>
            <w:r>
              <w:rPr>
                <w:rFonts w:ascii="Times New Roman" w:eastAsia="Times New Roman" w:hAnsi="Times New Roman" w:cs="Times New Roman"/>
                <w:sz w:val="24"/>
                <w:szCs w:val="24"/>
              </w:rPr>
              <w:t>7.5%</w:t>
            </w:r>
          </w:p>
        </w:tc>
      </w:tr>
      <w:tr w:rsidR="00874E06">
        <w:tc>
          <w:tcPr>
            <w:tcW w:w="3210" w:type="dxa"/>
            <w:tcMar>
              <w:top w:w="100" w:type="dxa"/>
              <w:left w:w="100" w:type="dxa"/>
              <w:bottom w:w="100" w:type="dxa"/>
              <w:right w:w="100" w:type="dxa"/>
            </w:tcMar>
          </w:tcPr>
          <w:p w:rsidR="00874E06" w:rsidRDefault="00A25469">
            <w:pPr>
              <w:widowControl w:val="0"/>
              <w:spacing w:line="240" w:lineRule="auto"/>
            </w:pPr>
            <w:r>
              <w:rPr>
                <w:rFonts w:ascii="Times New Roman" w:eastAsia="Times New Roman" w:hAnsi="Times New Roman" w:cs="Times New Roman"/>
                <w:sz w:val="24"/>
                <w:szCs w:val="24"/>
              </w:rPr>
              <w:t>Black NH Children (Age &lt;18)</w:t>
            </w:r>
          </w:p>
        </w:tc>
        <w:tc>
          <w:tcPr>
            <w:tcW w:w="2835" w:type="dxa"/>
            <w:tcMar>
              <w:top w:w="100" w:type="dxa"/>
              <w:left w:w="100" w:type="dxa"/>
              <w:bottom w:w="100" w:type="dxa"/>
              <w:right w:w="100" w:type="dxa"/>
            </w:tcMar>
          </w:tcPr>
          <w:p w:rsidR="00874E06" w:rsidRDefault="00A25469">
            <w:pPr>
              <w:widowControl w:val="0"/>
              <w:spacing w:line="240" w:lineRule="auto"/>
              <w:jc w:val="center"/>
            </w:pPr>
            <w:r>
              <w:rPr>
                <w:rFonts w:ascii="Times New Roman" w:eastAsia="Times New Roman" w:hAnsi="Times New Roman" w:cs="Times New Roman"/>
                <w:sz w:val="24"/>
                <w:szCs w:val="24"/>
              </w:rPr>
              <w:t>1,344</w:t>
            </w:r>
          </w:p>
        </w:tc>
        <w:tc>
          <w:tcPr>
            <w:tcW w:w="2640" w:type="dxa"/>
            <w:tcMar>
              <w:top w:w="100" w:type="dxa"/>
              <w:left w:w="100" w:type="dxa"/>
              <w:bottom w:w="100" w:type="dxa"/>
              <w:right w:w="100" w:type="dxa"/>
            </w:tcMar>
          </w:tcPr>
          <w:p w:rsidR="00874E06" w:rsidRDefault="00A25469">
            <w:pPr>
              <w:widowControl w:val="0"/>
              <w:spacing w:line="240" w:lineRule="auto"/>
              <w:jc w:val="center"/>
            </w:pPr>
            <w:r>
              <w:rPr>
                <w:rFonts w:ascii="Times New Roman" w:eastAsia="Times New Roman" w:hAnsi="Times New Roman" w:cs="Times New Roman"/>
                <w:sz w:val="24"/>
                <w:szCs w:val="24"/>
              </w:rPr>
              <w:t>13.4%</w:t>
            </w:r>
          </w:p>
        </w:tc>
      </w:tr>
      <w:tr w:rsidR="00874E06">
        <w:tc>
          <w:tcPr>
            <w:tcW w:w="3210" w:type="dxa"/>
            <w:tcMar>
              <w:top w:w="100" w:type="dxa"/>
              <w:left w:w="100" w:type="dxa"/>
              <w:bottom w:w="100" w:type="dxa"/>
              <w:right w:w="100" w:type="dxa"/>
            </w:tcMar>
          </w:tcPr>
          <w:p w:rsidR="00874E06" w:rsidRDefault="00A25469">
            <w:pPr>
              <w:widowControl w:val="0"/>
              <w:spacing w:line="240" w:lineRule="auto"/>
            </w:pPr>
            <w:r>
              <w:rPr>
                <w:rFonts w:ascii="Times New Roman" w:eastAsia="Times New Roman" w:hAnsi="Times New Roman" w:cs="Times New Roman"/>
                <w:sz w:val="24"/>
                <w:szCs w:val="24"/>
              </w:rPr>
              <w:t>Other NH Children (Age &lt;18)</w:t>
            </w:r>
          </w:p>
        </w:tc>
        <w:tc>
          <w:tcPr>
            <w:tcW w:w="2835" w:type="dxa"/>
            <w:tcMar>
              <w:top w:w="100" w:type="dxa"/>
              <w:left w:w="100" w:type="dxa"/>
              <w:bottom w:w="100" w:type="dxa"/>
              <w:right w:w="100" w:type="dxa"/>
            </w:tcMar>
          </w:tcPr>
          <w:p w:rsidR="00874E06" w:rsidRDefault="00A25469">
            <w:pPr>
              <w:widowControl w:val="0"/>
              <w:spacing w:line="240" w:lineRule="auto"/>
              <w:jc w:val="center"/>
            </w:pPr>
            <w:r>
              <w:rPr>
                <w:rFonts w:ascii="Times New Roman" w:eastAsia="Times New Roman" w:hAnsi="Times New Roman" w:cs="Times New Roman"/>
                <w:sz w:val="24"/>
                <w:szCs w:val="24"/>
              </w:rPr>
              <w:t>538</w:t>
            </w:r>
          </w:p>
        </w:tc>
        <w:tc>
          <w:tcPr>
            <w:tcW w:w="2640" w:type="dxa"/>
            <w:tcMar>
              <w:top w:w="100" w:type="dxa"/>
              <w:left w:w="100" w:type="dxa"/>
              <w:bottom w:w="100" w:type="dxa"/>
              <w:right w:w="100" w:type="dxa"/>
            </w:tcMar>
          </w:tcPr>
          <w:p w:rsidR="00874E06" w:rsidRDefault="00A25469">
            <w:pPr>
              <w:widowControl w:val="0"/>
              <w:spacing w:line="240" w:lineRule="auto"/>
              <w:jc w:val="center"/>
            </w:pPr>
            <w:r>
              <w:rPr>
                <w:rFonts w:ascii="Times New Roman" w:eastAsia="Times New Roman" w:hAnsi="Times New Roman" w:cs="Times New Roman"/>
                <w:sz w:val="24"/>
                <w:szCs w:val="24"/>
              </w:rPr>
              <w:t>7.9%</w:t>
            </w:r>
          </w:p>
        </w:tc>
      </w:tr>
      <w:tr w:rsidR="00874E06">
        <w:tc>
          <w:tcPr>
            <w:tcW w:w="3210" w:type="dxa"/>
            <w:tcMar>
              <w:top w:w="100" w:type="dxa"/>
              <w:left w:w="100" w:type="dxa"/>
              <w:bottom w:w="100" w:type="dxa"/>
              <w:right w:w="100" w:type="dxa"/>
            </w:tcMar>
          </w:tcPr>
          <w:p w:rsidR="00874E06" w:rsidRDefault="00A25469">
            <w:pPr>
              <w:widowControl w:val="0"/>
              <w:spacing w:line="240" w:lineRule="auto"/>
            </w:pPr>
            <w:r>
              <w:rPr>
                <w:rFonts w:ascii="Times New Roman" w:eastAsia="Times New Roman" w:hAnsi="Times New Roman" w:cs="Times New Roman"/>
                <w:sz w:val="24"/>
                <w:szCs w:val="24"/>
              </w:rPr>
              <w:t>Hispanic Children (Age &lt;18)</w:t>
            </w:r>
          </w:p>
        </w:tc>
        <w:tc>
          <w:tcPr>
            <w:tcW w:w="2835" w:type="dxa"/>
            <w:tcMar>
              <w:top w:w="100" w:type="dxa"/>
              <w:left w:w="100" w:type="dxa"/>
              <w:bottom w:w="100" w:type="dxa"/>
              <w:right w:w="100" w:type="dxa"/>
            </w:tcMar>
          </w:tcPr>
          <w:p w:rsidR="00874E06" w:rsidRDefault="00A25469">
            <w:pPr>
              <w:widowControl w:val="0"/>
              <w:spacing w:line="240" w:lineRule="auto"/>
              <w:jc w:val="center"/>
            </w:pPr>
            <w:r>
              <w:rPr>
                <w:rFonts w:ascii="Times New Roman" w:eastAsia="Times New Roman" w:hAnsi="Times New Roman" w:cs="Times New Roman"/>
                <w:sz w:val="24"/>
                <w:szCs w:val="24"/>
              </w:rPr>
              <w:t>1,307</w:t>
            </w:r>
          </w:p>
        </w:tc>
        <w:tc>
          <w:tcPr>
            <w:tcW w:w="2640" w:type="dxa"/>
            <w:tcMar>
              <w:top w:w="100" w:type="dxa"/>
              <w:left w:w="100" w:type="dxa"/>
              <w:bottom w:w="100" w:type="dxa"/>
              <w:right w:w="100" w:type="dxa"/>
            </w:tcMar>
          </w:tcPr>
          <w:p w:rsidR="00874E06" w:rsidRDefault="00A25469">
            <w:pPr>
              <w:widowControl w:val="0"/>
              <w:spacing w:line="240" w:lineRule="auto"/>
              <w:jc w:val="center"/>
            </w:pPr>
            <w:r>
              <w:rPr>
                <w:rFonts w:ascii="Times New Roman" w:eastAsia="Times New Roman" w:hAnsi="Times New Roman" w:cs="Times New Roman"/>
                <w:sz w:val="24"/>
                <w:szCs w:val="24"/>
              </w:rPr>
              <w:t>7.4%</w:t>
            </w:r>
          </w:p>
        </w:tc>
      </w:tr>
      <w:tr w:rsidR="00874E06">
        <w:tc>
          <w:tcPr>
            <w:tcW w:w="3210" w:type="dxa"/>
            <w:tcMar>
              <w:top w:w="100" w:type="dxa"/>
              <w:left w:w="100" w:type="dxa"/>
              <w:bottom w:w="100" w:type="dxa"/>
              <w:right w:w="100" w:type="dxa"/>
            </w:tcMar>
          </w:tcPr>
          <w:p w:rsidR="00874E06" w:rsidRDefault="00A25469">
            <w:pPr>
              <w:widowControl w:val="0"/>
              <w:spacing w:line="240" w:lineRule="auto"/>
            </w:pPr>
            <w:r>
              <w:rPr>
                <w:rFonts w:ascii="Times New Roman" w:eastAsia="Times New Roman" w:hAnsi="Times New Roman" w:cs="Times New Roman"/>
                <w:sz w:val="24"/>
                <w:szCs w:val="24"/>
              </w:rPr>
              <w:t xml:space="preserve">   Puerto Rican Children</w:t>
            </w:r>
            <w:r>
              <w:rPr>
                <w:rFonts w:ascii="Times New Roman" w:eastAsia="Times New Roman" w:hAnsi="Times New Roman" w:cs="Times New Roman"/>
                <w:sz w:val="24"/>
                <w:szCs w:val="24"/>
              </w:rPr>
              <w:br/>
              <w:t xml:space="preserve">   (Age &lt;18)</w:t>
            </w:r>
          </w:p>
        </w:tc>
        <w:tc>
          <w:tcPr>
            <w:tcW w:w="2835" w:type="dxa"/>
            <w:tcMar>
              <w:top w:w="100" w:type="dxa"/>
              <w:left w:w="100" w:type="dxa"/>
              <w:bottom w:w="100" w:type="dxa"/>
              <w:right w:w="100" w:type="dxa"/>
            </w:tcMar>
          </w:tcPr>
          <w:p w:rsidR="00874E06" w:rsidRDefault="00A25469">
            <w:pPr>
              <w:widowControl w:val="0"/>
              <w:spacing w:line="240" w:lineRule="auto"/>
              <w:jc w:val="center"/>
            </w:pPr>
            <w:r>
              <w:rPr>
                <w:rFonts w:ascii="Times New Roman" w:eastAsia="Times New Roman" w:hAnsi="Times New Roman" w:cs="Times New Roman"/>
                <w:sz w:val="24"/>
                <w:szCs w:val="24"/>
              </w:rPr>
              <w:t>275</w:t>
            </w:r>
          </w:p>
        </w:tc>
        <w:tc>
          <w:tcPr>
            <w:tcW w:w="2640" w:type="dxa"/>
            <w:tcMar>
              <w:top w:w="100" w:type="dxa"/>
              <w:left w:w="100" w:type="dxa"/>
              <w:bottom w:w="100" w:type="dxa"/>
              <w:right w:w="100" w:type="dxa"/>
            </w:tcMar>
          </w:tcPr>
          <w:p w:rsidR="00874E06" w:rsidRDefault="00A25469">
            <w:pPr>
              <w:widowControl w:val="0"/>
              <w:spacing w:line="240" w:lineRule="auto"/>
              <w:jc w:val="center"/>
            </w:pPr>
            <w:r>
              <w:rPr>
                <w:rFonts w:ascii="Times New Roman" w:eastAsia="Times New Roman" w:hAnsi="Times New Roman" w:cs="Times New Roman"/>
                <w:sz w:val="24"/>
                <w:szCs w:val="24"/>
              </w:rPr>
              <w:t>14.6%</w:t>
            </w:r>
          </w:p>
        </w:tc>
      </w:tr>
      <w:tr w:rsidR="00874E06">
        <w:tc>
          <w:tcPr>
            <w:tcW w:w="3210" w:type="dxa"/>
            <w:tcMar>
              <w:top w:w="100" w:type="dxa"/>
              <w:left w:w="100" w:type="dxa"/>
              <w:bottom w:w="100" w:type="dxa"/>
              <w:right w:w="100" w:type="dxa"/>
            </w:tcMar>
          </w:tcPr>
          <w:p w:rsidR="00874E06" w:rsidRDefault="00A25469">
            <w:pPr>
              <w:widowControl w:val="0"/>
              <w:spacing w:line="240" w:lineRule="auto"/>
            </w:pPr>
            <w:r>
              <w:rPr>
                <w:rFonts w:ascii="Times New Roman" w:eastAsia="Times New Roman" w:hAnsi="Times New Roman" w:cs="Times New Roman"/>
                <w:sz w:val="24"/>
                <w:szCs w:val="24"/>
              </w:rPr>
              <w:t xml:space="preserve">   Mexican/Mexican American</w:t>
            </w:r>
            <w:r>
              <w:rPr>
                <w:rFonts w:ascii="Times New Roman" w:eastAsia="Times New Roman" w:hAnsi="Times New Roman" w:cs="Times New Roman"/>
                <w:sz w:val="24"/>
                <w:szCs w:val="24"/>
              </w:rPr>
              <w:br/>
              <w:t xml:space="preserve">   Children (Age &lt;18)</w:t>
            </w:r>
          </w:p>
        </w:tc>
        <w:tc>
          <w:tcPr>
            <w:tcW w:w="2835" w:type="dxa"/>
            <w:tcMar>
              <w:top w:w="100" w:type="dxa"/>
              <w:left w:w="100" w:type="dxa"/>
              <w:bottom w:w="100" w:type="dxa"/>
              <w:right w:w="100" w:type="dxa"/>
            </w:tcMar>
          </w:tcPr>
          <w:p w:rsidR="00874E06" w:rsidRDefault="00A25469">
            <w:pPr>
              <w:widowControl w:val="0"/>
              <w:spacing w:line="240" w:lineRule="auto"/>
              <w:jc w:val="center"/>
            </w:pPr>
            <w:r>
              <w:rPr>
                <w:rFonts w:ascii="Times New Roman" w:eastAsia="Times New Roman" w:hAnsi="Times New Roman" w:cs="Times New Roman"/>
                <w:sz w:val="24"/>
                <w:szCs w:val="24"/>
              </w:rPr>
              <w:t>690</w:t>
            </w:r>
          </w:p>
        </w:tc>
        <w:tc>
          <w:tcPr>
            <w:tcW w:w="2640" w:type="dxa"/>
            <w:tcMar>
              <w:top w:w="100" w:type="dxa"/>
              <w:left w:w="100" w:type="dxa"/>
              <w:bottom w:w="100" w:type="dxa"/>
              <w:right w:w="100" w:type="dxa"/>
            </w:tcMar>
          </w:tcPr>
          <w:p w:rsidR="00874E06" w:rsidRDefault="00A25469">
            <w:pPr>
              <w:widowControl w:val="0"/>
              <w:spacing w:line="240" w:lineRule="auto"/>
              <w:jc w:val="center"/>
            </w:pPr>
            <w:r>
              <w:rPr>
                <w:rFonts w:ascii="Times New Roman" w:eastAsia="Times New Roman" w:hAnsi="Times New Roman" w:cs="Times New Roman"/>
                <w:sz w:val="24"/>
                <w:szCs w:val="24"/>
              </w:rPr>
              <w:t>5.6%</w:t>
            </w:r>
          </w:p>
        </w:tc>
      </w:tr>
    </w:tbl>
    <w:p w:rsidR="00874E06" w:rsidRDefault="00874E06"/>
    <w:p w:rsidR="00874E06" w:rsidRDefault="00A25469">
      <w:r>
        <w:rPr>
          <w:rFonts w:ascii="Times New Roman" w:eastAsia="Times New Roman" w:hAnsi="Times New Roman" w:cs="Times New Roman"/>
          <w:b/>
          <w:sz w:val="24"/>
          <w:szCs w:val="24"/>
        </w:rPr>
        <w:t>*NH- Non-Hispanic</w:t>
      </w:r>
    </w:p>
    <w:p w:rsidR="00874E06" w:rsidRDefault="00874E06"/>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874E06" w:rsidRDefault="00A25469">
      <w:r>
        <w:rPr>
          <w:rFonts w:ascii="Times New Roman" w:eastAsia="Times New Roman" w:hAnsi="Times New Roman" w:cs="Times New Roman"/>
          <w:sz w:val="24"/>
          <w:szCs w:val="24"/>
        </w:rPr>
        <w:t>Table</w:t>
      </w:r>
      <w:r>
        <w:rPr>
          <w:rFonts w:ascii="Times New Roman" w:eastAsia="Times New Roman" w:hAnsi="Times New Roman" w:cs="Times New Roman"/>
          <w:b/>
          <w:sz w:val="24"/>
          <w:szCs w:val="24"/>
        </w:rPr>
        <w:t xml:space="preserve"> 2</w:t>
      </w:r>
      <w:r>
        <w:rPr>
          <w:rFonts w:ascii="Times New Roman" w:eastAsia="Times New Roman" w:hAnsi="Times New Roman" w:cs="Times New Roman"/>
          <w:sz w:val="24"/>
          <w:szCs w:val="24"/>
        </w:rPr>
        <w:t xml:space="preserve"> taken directly from </w:t>
      </w:r>
      <w:proofErr w:type="spellStart"/>
      <w:r>
        <w:rPr>
          <w:rFonts w:ascii="Times New Roman" w:eastAsia="Times New Roman" w:hAnsi="Times New Roman" w:cs="Times New Roman"/>
          <w:sz w:val="24"/>
          <w:szCs w:val="24"/>
        </w:rPr>
        <w:t>Lamarque</w:t>
      </w:r>
      <w:proofErr w:type="spellEnd"/>
      <w:r>
        <w:rPr>
          <w:rFonts w:ascii="Times New Roman" w:eastAsia="Times New Roman" w:hAnsi="Times New Roman" w:cs="Times New Roman"/>
          <w:sz w:val="24"/>
          <w:szCs w:val="24"/>
        </w:rPr>
        <w:t xml:space="preserve"> et al. (2005) displaying the emissions in gases important for the formation of ozone from 1890 to 1990.</w:t>
      </w:r>
    </w:p>
    <w:p w:rsidR="00874E06" w:rsidRDefault="00A25469">
      <w:r>
        <w:rPr>
          <w:noProof/>
        </w:rPr>
        <w:drawing>
          <wp:anchor distT="114300" distB="114300" distL="114300" distR="114300" simplePos="0" relativeHeight="251651072" behindDoc="0" locked="0" layoutInCell="0" hidden="0" allowOverlap="0" wp14:anchorId="22E187CC" wp14:editId="4123627E">
            <wp:simplePos x="0" y="0"/>
            <wp:positionH relativeFrom="margin">
              <wp:posOffset>635</wp:posOffset>
            </wp:positionH>
            <wp:positionV relativeFrom="paragraph">
              <wp:posOffset>161925</wp:posOffset>
            </wp:positionV>
            <wp:extent cx="4076700" cy="2647950"/>
            <wp:effectExtent l="0" t="0" r="0" b="0"/>
            <wp:wrapSquare wrapText="bothSides" distT="114300" distB="114300" distL="114300" distR="114300"/>
            <wp:docPr id="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7"/>
                    <a:srcRect/>
                    <a:stretch>
                      <a:fillRect/>
                    </a:stretch>
                  </pic:blipFill>
                  <pic:spPr>
                    <a:xfrm>
                      <a:off x="0" y="0"/>
                      <a:ext cx="4076700" cy="2647950"/>
                    </a:xfrm>
                    <a:prstGeom prst="rect">
                      <a:avLst/>
                    </a:prstGeom>
                    <a:ln/>
                  </pic:spPr>
                </pic:pic>
              </a:graphicData>
            </a:graphic>
          </wp:anchor>
        </w:drawing>
      </w:r>
    </w:p>
    <w:p w:rsidR="00874E06" w:rsidRDefault="00874E06"/>
    <w:p w:rsidR="00874E06" w:rsidRDefault="00874E06"/>
    <w:p w:rsidR="00874E06" w:rsidRDefault="00874E06"/>
    <w:p w:rsidR="00874E06" w:rsidRDefault="00874E06"/>
    <w:p w:rsidR="00874E06" w:rsidRDefault="00874E06"/>
    <w:p w:rsidR="00874E06" w:rsidRDefault="00874E06"/>
    <w:p w:rsidR="00874E06" w:rsidRDefault="00874E06"/>
    <w:p w:rsidR="00874E06" w:rsidRDefault="00874E06"/>
    <w:p w:rsidR="00874E06" w:rsidRDefault="00874E06"/>
    <w:p w:rsidR="00874E06" w:rsidRDefault="00874E06"/>
    <w:p w:rsidR="00874E06" w:rsidRDefault="00874E06"/>
    <w:p w:rsidR="00874E06" w:rsidRDefault="00874E06"/>
    <w:p w:rsidR="00874E06" w:rsidRDefault="00874E06"/>
    <w:p w:rsidR="00874E06" w:rsidRDefault="00874E06"/>
    <w:p w:rsidR="00874E06" w:rsidRDefault="00874E06"/>
    <w:p w:rsidR="00874E06" w:rsidRDefault="00874E06"/>
    <w:p w:rsidR="00874E06" w:rsidRDefault="00874E06"/>
    <w:p w:rsidR="00874E06" w:rsidRDefault="00874E06"/>
    <w:p w:rsidR="00A25469" w:rsidRDefault="00A25469"/>
    <w:p w:rsidR="00874E06" w:rsidRDefault="00874E06"/>
    <w:p w:rsidR="00874E06" w:rsidRDefault="00A25469">
      <w:r>
        <w:rPr>
          <w:rFonts w:ascii="Times New Roman" w:eastAsia="Times New Roman" w:hAnsi="Times New Roman" w:cs="Times New Roman"/>
          <w:b/>
          <w:sz w:val="24"/>
          <w:szCs w:val="24"/>
        </w:rPr>
        <w:lastRenderedPageBreak/>
        <w:t xml:space="preserve">Figure 3. </w:t>
      </w:r>
      <w:r>
        <w:rPr>
          <w:rFonts w:ascii="Times New Roman" w:eastAsia="Times New Roman" w:hAnsi="Times New Roman" w:cs="Times New Roman"/>
          <w:sz w:val="24"/>
          <w:szCs w:val="24"/>
        </w:rPr>
        <w:t>Direct measurements of maximum daily ozone concentrations at any monitoring site in New Jersey.</w:t>
      </w:r>
    </w:p>
    <w:p w:rsidR="00874E06" w:rsidRDefault="00A25469">
      <w:r>
        <w:rPr>
          <w:noProof/>
        </w:rPr>
        <w:drawing>
          <wp:inline distT="114300" distB="114300" distL="114300" distR="114300">
            <wp:extent cx="4596861" cy="3138488"/>
            <wp:effectExtent l="0" t="0" r="0" b="0"/>
            <wp:docPr id="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4596861" cy="3138488"/>
                    </a:xfrm>
                    <a:prstGeom prst="rect">
                      <a:avLst/>
                    </a:prstGeom>
                    <a:ln/>
                  </pic:spPr>
                </pic:pic>
              </a:graphicData>
            </a:graphic>
          </wp:inline>
        </w:drawing>
      </w:r>
    </w:p>
    <w:p w:rsidR="00874E06" w:rsidRDefault="00874E06"/>
    <w:p w:rsidR="00874E06" w:rsidRDefault="00874E06"/>
    <w:p w:rsidR="00874E06" w:rsidRDefault="00A25469">
      <w:r>
        <w:rPr>
          <w:rFonts w:ascii="Times New Roman" w:eastAsia="Times New Roman" w:hAnsi="Times New Roman" w:cs="Times New Roman"/>
          <w:sz w:val="24"/>
          <w:szCs w:val="24"/>
        </w:rPr>
        <w:t>Figure 4. Average May to September ozone averaged over the northeastern United States between 1985 and 2015. Analyzed using the JRA-55 reanalysis.</w:t>
      </w:r>
    </w:p>
    <w:p w:rsidR="00874E06" w:rsidRDefault="00874E06"/>
    <w:p w:rsidR="00874E06" w:rsidRDefault="00A25469">
      <w:r>
        <w:rPr>
          <w:noProof/>
        </w:rPr>
        <w:drawing>
          <wp:anchor distT="114300" distB="114300" distL="114300" distR="114300" simplePos="0" relativeHeight="251654144" behindDoc="0" locked="0" layoutInCell="0" hidden="0" allowOverlap="0" wp14:anchorId="78443C6F" wp14:editId="6CCF7784">
            <wp:simplePos x="0" y="0"/>
            <wp:positionH relativeFrom="margin">
              <wp:posOffset>831850</wp:posOffset>
            </wp:positionH>
            <wp:positionV relativeFrom="paragraph">
              <wp:posOffset>5715</wp:posOffset>
            </wp:positionV>
            <wp:extent cx="4281488" cy="3852612"/>
            <wp:effectExtent l="0" t="0" r="0" b="0"/>
            <wp:wrapSquare wrapText="bothSides" distT="114300" distB="114300" distL="114300" distR="114300"/>
            <wp:docPr id="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9"/>
                    <a:srcRect/>
                    <a:stretch>
                      <a:fillRect/>
                    </a:stretch>
                  </pic:blipFill>
                  <pic:spPr>
                    <a:xfrm>
                      <a:off x="0" y="0"/>
                      <a:ext cx="4281488" cy="3852612"/>
                    </a:xfrm>
                    <a:prstGeom prst="rect">
                      <a:avLst/>
                    </a:prstGeom>
                    <a:ln/>
                  </pic:spPr>
                </pic:pic>
              </a:graphicData>
            </a:graphic>
          </wp:anchor>
        </w:drawing>
      </w:r>
    </w:p>
    <w:p w:rsidR="00874E06" w:rsidRDefault="00874E06"/>
    <w:p w:rsidR="00874E06" w:rsidRDefault="00874E06"/>
    <w:p w:rsidR="00874E06" w:rsidRDefault="00874E06"/>
    <w:p w:rsidR="00874E06" w:rsidRDefault="00874E06"/>
    <w:p w:rsidR="00874E06" w:rsidRDefault="00874E06"/>
    <w:p w:rsidR="00874E06" w:rsidRDefault="00874E06"/>
    <w:p w:rsidR="00874E06" w:rsidRDefault="00874E06"/>
    <w:p w:rsidR="00874E06" w:rsidRDefault="00874E06"/>
    <w:p w:rsidR="00874E06" w:rsidRDefault="00874E06"/>
    <w:p w:rsidR="00874E06" w:rsidRDefault="00874E06"/>
    <w:p w:rsidR="00874E06" w:rsidRDefault="00874E06"/>
    <w:p w:rsidR="00874E06" w:rsidRDefault="00874E06"/>
    <w:p w:rsidR="00874E06" w:rsidRDefault="00874E06"/>
    <w:p w:rsidR="00874E06" w:rsidRDefault="00874E06"/>
    <w:p w:rsidR="00874E06" w:rsidRDefault="00874E06"/>
    <w:p w:rsidR="00874E06" w:rsidRDefault="00874E06"/>
    <w:p w:rsidR="00874E06" w:rsidRDefault="00874E06"/>
    <w:p w:rsidR="00874E06" w:rsidRDefault="00874E06"/>
    <w:p w:rsidR="00874E06" w:rsidRDefault="00A25469">
      <w:r>
        <w:rPr>
          <w:rFonts w:ascii="Times New Roman" w:eastAsia="Times New Roman" w:hAnsi="Times New Roman" w:cs="Times New Roman"/>
          <w:sz w:val="24"/>
          <w:szCs w:val="24"/>
        </w:rPr>
        <w:lastRenderedPageBreak/>
        <w:t>Figure 5. Northeast average temperature for May through September between 1985 and 2015.</w:t>
      </w:r>
    </w:p>
    <w:p w:rsidR="00874E06" w:rsidRDefault="00874E06"/>
    <w:p w:rsidR="00874E06" w:rsidRDefault="00A25469">
      <w:r>
        <w:rPr>
          <w:noProof/>
        </w:rPr>
        <w:drawing>
          <wp:anchor distT="0" distB="0" distL="114300" distR="114300" simplePos="0" relativeHeight="251656192" behindDoc="1" locked="0" layoutInCell="1" allowOverlap="1" wp14:anchorId="48F72D9C" wp14:editId="4D9D9396">
            <wp:simplePos x="0" y="0"/>
            <wp:positionH relativeFrom="column">
              <wp:posOffset>736600</wp:posOffset>
            </wp:positionH>
            <wp:positionV relativeFrom="paragraph">
              <wp:posOffset>7620</wp:posOffset>
            </wp:positionV>
            <wp:extent cx="4186893" cy="3128963"/>
            <wp:effectExtent l="0" t="0" r="4445" b="0"/>
            <wp:wrapTight wrapText="bothSides">
              <wp:wrapPolygon edited="0">
                <wp:start x="0" y="0"/>
                <wp:lineTo x="0" y="21438"/>
                <wp:lineTo x="21525" y="21438"/>
                <wp:lineTo x="21525" y="0"/>
                <wp:lineTo x="0" y="0"/>
              </wp:wrapPolygon>
            </wp:wrapTight>
            <wp:docPr id="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4186893" cy="3128963"/>
                    </a:xfrm>
                    <a:prstGeom prst="rect">
                      <a:avLst/>
                    </a:prstGeom>
                    <a:ln/>
                  </pic:spPr>
                </pic:pic>
              </a:graphicData>
            </a:graphic>
          </wp:anchor>
        </w:drawing>
      </w: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874E06" w:rsidRDefault="00A25469">
      <w:r>
        <w:rPr>
          <w:rFonts w:ascii="Times New Roman" w:eastAsia="Times New Roman" w:hAnsi="Times New Roman" w:cs="Times New Roman"/>
          <w:sz w:val="24"/>
          <w:szCs w:val="24"/>
        </w:rPr>
        <w:t>Figure 6. Average mixing ratio of ozone between May and September from 1985 to 2015.</w:t>
      </w:r>
    </w:p>
    <w:p w:rsidR="00874E06" w:rsidRDefault="00874E06"/>
    <w:p w:rsidR="00874E06" w:rsidRDefault="00A25469">
      <w:r>
        <w:rPr>
          <w:noProof/>
        </w:rPr>
        <w:drawing>
          <wp:anchor distT="0" distB="0" distL="114300" distR="114300" simplePos="0" relativeHeight="251663360" behindDoc="0" locked="0" layoutInCell="1" allowOverlap="1" wp14:anchorId="2127F5DD" wp14:editId="150FDB15">
            <wp:simplePos x="0" y="0"/>
            <wp:positionH relativeFrom="column">
              <wp:posOffset>469900</wp:posOffset>
            </wp:positionH>
            <wp:positionV relativeFrom="paragraph">
              <wp:posOffset>4445</wp:posOffset>
            </wp:positionV>
            <wp:extent cx="5031723" cy="3652838"/>
            <wp:effectExtent l="0" t="0" r="0" b="5080"/>
            <wp:wrapSquare wrapText="bothSides"/>
            <wp:docPr id="1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5031723" cy="3652838"/>
                    </a:xfrm>
                    <a:prstGeom prst="rect">
                      <a:avLst/>
                    </a:prstGeom>
                    <a:ln/>
                  </pic:spPr>
                </pic:pic>
              </a:graphicData>
            </a:graphic>
            <wp14:sizeRelH relativeFrom="page">
              <wp14:pctWidth>0</wp14:pctWidth>
            </wp14:sizeRelH>
            <wp14:sizeRelV relativeFrom="page">
              <wp14:pctHeight>0</wp14:pctHeight>
            </wp14:sizeRelV>
          </wp:anchor>
        </w:drawing>
      </w:r>
    </w:p>
    <w:p w:rsidR="00874E06" w:rsidRDefault="00874E06"/>
    <w:p w:rsidR="00874E06" w:rsidRDefault="00874E06"/>
    <w:p w:rsidR="00874E06" w:rsidRDefault="00A25469">
      <w:r>
        <w:rPr>
          <w:rFonts w:ascii="Times New Roman" w:eastAsia="Times New Roman" w:hAnsi="Times New Roman" w:cs="Times New Roman"/>
          <w:sz w:val="24"/>
          <w:szCs w:val="24"/>
        </w:rPr>
        <w:lastRenderedPageBreak/>
        <w:t>Figure 7. Ozone concentrations averaged nationally. Mixing ratio is grams/</w:t>
      </w:r>
      <w:r>
        <w:rPr>
          <w:rFonts w:ascii="Times New Roman" w:eastAsia="Times New Roman" w:hAnsi="Times New Roman" w:cs="Times New Roman"/>
          <w:sz w:val="24"/>
          <w:szCs w:val="24"/>
        </w:rPr>
        <w:t>kilogram.</w:t>
      </w:r>
    </w:p>
    <w:p w:rsidR="00874E06" w:rsidRDefault="00A25469">
      <w:r>
        <w:rPr>
          <w:noProof/>
        </w:rPr>
        <w:drawing>
          <wp:anchor distT="0" distB="0" distL="114300" distR="114300" simplePos="0" relativeHeight="251663360" behindDoc="0" locked="0" layoutInCell="1" allowOverlap="1">
            <wp:simplePos x="0" y="0"/>
            <wp:positionH relativeFrom="column">
              <wp:posOffset>463550</wp:posOffset>
            </wp:positionH>
            <wp:positionV relativeFrom="paragraph">
              <wp:posOffset>90805</wp:posOffset>
            </wp:positionV>
            <wp:extent cx="4667250" cy="3514725"/>
            <wp:effectExtent l="0" t="0" r="0" b="9525"/>
            <wp:wrapSquare wrapText="bothSides"/>
            <wp:docPr id="1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2">
                      <a:extLst>
                        <a:ext uri="{28A0092B-C50C-407E-A947-70E740481C1C}">
                          <a14:useLocalDpi xmlns:a14="http://schemas.microsoft.com/office/drawing/2010/main" val="0"/>
                        </a:ext>
                      </a:extLst>
                    </a:blip>
                    <a:srcRect l="2584"/>
                    <a:stretch>
                      <a:fillRect/>
                    </a:stretch>
                  </pic:blipFill>
                  <pic:spPr>
                    <a:xfrm>
                      <a:off x="0" y="0"/>
                      <a:ext cx="4667250" cy="3514725"/>
                    </a:xfrm>
                    <a:prstGeom prst="rect">
                      <a:avLst/>
                    </a:prstGeom>
                    <a:ln/>
                  </pic:spPr>
                </pic:pic>
              </a:graphicData>
            </a:graphic>
          </wp:anchor>
        </w:drawing>
      </w:r>
    </w:p>
    <w:p w:rsidR="00874E06" w:rsidRDefault="00874E06"/>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874E06" w:rsidRDefault="00A25469">
      <w:r>
        <w:rPr>
          <w:rFonts w:ascii="Times New Roman" w:eastAsia="Times New Roman" w:hAnsi="Times New Roman" w:cs="Times New Roman"/>
          <w:sz w:val="24"/>
          <w:szCs w:val="24"/>
        </w:rPr>
        <w:t>Figure 8. Averaged national temperature from 1985 to 2015.</w:t>
      </w:r>
    </w:p>
    <w:p w:rsidR="00874E06" w:rsidRDefault="00A25469">
      <w:r>
        <w:rPr>
          <w:noProof/>
        </w:rPr>
        <w:drawing>
          <wp:anchor distT="0" distB="0" distL="114300" distR="114300" simplePos="0" relativeHeight="251665408" behindDoc="0" locked="0" layoutInCell="1" allowOverlap="1" wp14:anchorId="5E1349DF" wp14:editId="2505D58B">
            <wp:simplePos x="0" y="0"/>
            <wp:positionH relativeFrom="column">
              <wp:posOffset>234950</wp:posOffset>
            </wp:positionH>
            <wp:positionV relativeFrom="paragraph">
              <wp:posOffset>6985</wp:posOffset>
            </wp:positionV>
            <wp:extent cx="4557713" cy="3791943"/>
            <wp:effectExtent l="0" t="0" r="0" b="0"/>
            <wp:wrapSquare wrapText="bothSides"/>
            <wp:docPr id="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4557713" cy="3791943"/>
                    </a:xfrm>
                    <a:prstGeom prst="rect">
                      <a:avLst/>
                    </a:prstGeom>
                    <a:ln/>
                  </pic:spPr>
                </pic:pic>
              </a:graphicData>
            </a:graphic>
          </wp:anchor>
        </w:drawing>
      </w: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A25469" w:rsidRDefault="00A25469">
      <w:pPr>
        <w:rPr>
          <w:rFonts w:ascii="Times New Roman" w:eastAsia="Times New Roman" w:hAnsi="Times New Roman" w:cs="Times New Roman"/>
          <w:sz w:val="24"/>
          <w:szCs w:val="24"/>
        </w:rPr>
      </w:pPr>
    </w:p>
    <w:p w:rsidR="00874E06" w:rsidRDefault="00A25469">
      <w:r>
        <w:rPr>
          <w:rFonts w:ascii="Times New Roman" w:eastAsia="Times New Roman" w:hAnsi="Times New Roman" w:cs="Times New Roman"/>
          <w:sz w:val="24"/>
          <w:szCs w:val="24"/>
        </w:rPr>
        <w:lastRenderedPageBreak/>
        <w:t>Figure 9. A linear projection of temperature through to 2035, given moderate emissions increases.</w:t>
      </w:r>
    </w:p>
    <w:p w:rsidR="00874E06" w:rsidRDefault="00A25469">
      <w:r>
        <w:rPr>
          <w:noProof/>
        </w:rPr>
        <w:drawing>
          <wp:inline distT="114300" distB="114300" distL="114300" distR="114300">
            <wp:extent cx="5943600" cy="3454400"/>
            <wp:effectExtent l="0" t="0" r="0" b="0"/>
            <wp:docPr id="1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4"/>
                    <a:srcRect/>
                    <a:stretch>
                      <a:fillRect/>
                    </a:stretch>
                  </pic:blipFill>
                  <pic:spPr>
                    <a:xfrm>
                      <a:off x="0" y="0"/>
                      <a:ext cx="5943600" cy="3454400"/>
                    </a:xfrm>
                    <a:prstGeom prst="rect">
                      <a:avLst/>
                    </a:prstGeom>
                    <a:ln/>
                  </pic:spPr>
                </pic:pic>
              </a:graphicData>
            </a:graphic>
          </wp:inline>
        </w:drawing>
      </w:r>
    </w:p>
    <w:p w:rsidR="00874E06" w:rsidRDefault="00874E06"/>
    <w:p w:rsidR="00874E06" w:rsidRDefault="00A25469">
      <w:r>
        <w:rPr>
          <w:rFonts w:ascii="Times New Roman" w:eastAsia="Times New Roman" w:hAnsi="Times New Roman" w:cs="Times New Roman"/>
          <w:sz w:val="24"/>
          <w:szCs w:val="24"/>
        </w:rPr>
        <w:t>Figure 10. Projection of ozone through 2035 given variations with respect to temperature and emissions.</w:t>
      </w:r>
    </w:p>
    <w:p w:rsidR="00874E06" w:rsidRDefault="00A25469">
      <w:r>
        <w:rPr>
          <w:noProof/>
        </w:rPr>
        <w:drawing>
          <wp:inline distT="114300" distB="114300" distL="114300" distR="114300">
            <wp:extent cx="5943600" cy="2984500"/>
            <wp:effectExtent l="0" t="0" r="0" b="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5943600" cy="2984500"/>
                    </a:xfrm>
                    <a:prstGeom prst="rect">
                      <a:avLst/>
                    </a:prstGeom>
                    <a:ln/>
                  </pic:spPr>
                </pic:pic>
              </a:graphicData>
            </a:graphic>
          </wp:inline>
        </w:drawing>
      </w:r>
    </w:p>
    <w:p w:rsidR="00874E06" w:rsidRDefault="00874E06"/>
    <w:p w:rsidR="00874E06" w:rsidRDefault="00874E06"/>
    <w:p w:rsidR="00874E06" w:rsidRDefault="00874E06"/>
    <w:p w:rsidR="00874E06" w:rsidRDefault="00A25469">
      <w:r>
        <w:rPr>
          <w:noProof/>
        </w:rPr>
        <w:lastRenderedPageBreak/>
        <w:drawing>
          <wp:anchor distT="114300" distB="114300" distL="114300" distR="114300" simplePos="0" relativeHeight="251655168" behindDoc="0" locked="0" layoutInCell="0" hidden="0" allowOverlap="0" wp14:anchorId="5CE5AFE3" wp14:editId="72997FB0">
            <wp:simplePos x="0" y="0"/>
            <wp:positionH relativeFrom="margin">
              <wp:posOffset>-12065</wp:posOffset>
            </wp:positionH>
            <wp:positionV relativeFrom="paragraph">
              <wp:posOffset>523875</wp:posOffset>
            </wp:positionV>
            <wp:extent cx="5915025" cy="5200650"/>
            <wp:effectExtent l="0" t="0" r="9525" b="0"/>
            <wp:wrapSquare wrapText="bothSides" distT="114300" distB="114300" distL="114300" distR="114300"/>
            <wp:docPr id="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5915025" cy="5200650"/>
                    </a:xfrm>
                    <a:prstGeom prst="rect">
                      <a:avLst/>
                    </a:prstGeom>
                    <a:ln/>
                  </pic:spPr>
                </pic:pic>
              </a:graphicData>
            </a:graphic>
          </wp:anchor>
        </w:drawing>
      </w:r>
      <w:r>
        <w:rPr>
          <w:rFonts w:ascii="Times New Roman" w:eastAsia="Times New Roman" w:hAnsi="Times New Roman" w:cs="Times New Roman"/>
          <w:b/>
          <w:sz w:val="24"/>
          <w:szCs w:val="24"/>
        </w:rPr>
        <w:t xml:space="preserve">Figure 11 - </w:t>
      </w:r>
      <w:r>
        <w:rPr>
          <w:rFonts w:ascii="Times New Roman" w:eastAsia="Times New Roman" w:hAnsi="Times New Roman" w:cs="Times New Roman"/>
          <w:sz w:val="24"/>
          <w:szCs w:val="24"/>
        </w:rPr>
        <w:t xml:space="preserve">Future projections of ozone nationally in parts per billion averaged between May and September. </w:t>
      </w:r>
    </w:p>
    <w:p w:rsidR="00874E06" w:rsidRDefault="00874E06"/>
    <w:p w:rsidR="00874E06" w:rsidRDefault="00874E06"/>
    <w:p w:rsidR="00874E06" w:rsidRDefault="00874E06"/>
    <w:p w:rsidR="00874E06" w:rsidRDefault="00874E06"/>
    <w:p w:rsidR="00874E06" w:rsidRDefault="00874E06"/>
    <w:p w:rsidR="00874E06" w:rsidRDefault="00874E06"/>
    <w:p w:rsidR="00874E06" w:rsidRDefault="00874E06"/>
    <w:p w:rsidR="00874E06" w:rsidRDefault="00874E06"/>
    <w:p w:rsidR="00874E06" w:rsidRDefault="00874E06"/>
    <w:p w:rsidR="00874E06" w:rsidRDefault="00874E06"/>
    <w:p w:rsidR="00874E06" w:rsidRDefault="00874E06"/>
    <w:p w:rsidR="00874E06" w:rsidRDefault="00A25469">
      <w:r>
        <w:rPr>
          <w:rFonts w:ascii="Times New Roman" w:eastAsia="Times New Roman" w:hAnsi="Times New Roman" w:cs="Times New Roman"/>
          <w:b/>
          <w:sz w:val="24"/>
          <w:szCs w:val="24"/>
        </w:rPr>
        <w:lastRenderedPageBreak/>
        <w:t xml:space="preserve">Figure 12- </w:t>
      </w:r>
      <w:r>
        <w:rPr>
          <w:rFonts w:ascii="Times New Roman" w:eastAsia="Times New Roman" w:hAnsi="Times New Roman" w:cs="Times New Roman"/>
          <w:sz w:val="24"/>
          <w:szCs w:val="24"/>
        </w:rPr>
        <w:t>Number of ER vi</w:t>
      </w:r>
      <w:r>
        <w:rPr>
          <w:rFonts w:ascii="Times New Roman" w:eastAsia="Times New Roman" w:hAnsi="Times New Roman" w:cs="Times New Roman"/>
          <w:sz w:val="24"/>
          <w:szCs w:val="24"/>
        </w:rPr>
        <w:t>sits attributable to unhealthy ozone conditions as determined by the morbidity analysis.</w:t>
      </w:r>
    </w:p>
    <w:p w:rsidR="00874E06" w:rsidRDefault="00A25469">
      <w:r>
        <w:rPr>
          <w:noProof/>
        </w:rPr>
        <w:drawing>
          <wp:inline distT="114300" distB="114300" distL="114300" distR="114300">
            <wp:extent cx="5943600" cy="4851400"/>
            <wp:effectExtent l="0" t="0" r="0" b="0"/>
            <wp:docPr id="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7"/>
                    <a:srcRect/>
                    <a:stretch>
                      <a:fillRect/>
                    </a:stretch>
                  </pic:blipFill>
                  <pic:spPr>
                    <a:xfrm>
                      <a:off x="0" y="0"/>
                      <a:ext cx="5943600" cy="4851400"/>
                    </a:xfrm>
                    <a:prstGeom prst="rect">
                      <a:avLst/>
                    </a:prstGeom>
                    <a:ln/>
                  </pic:spPr>
                </pic:pic>
              </a:graphicData>
            </a:graphic>
          </wp:inline>
        </w:drawing>
      </w:r>
    </w:p>
    <w:p w:rsidR="00874E06" w:rsidRDefault="00874E06"/>
    <w:p w:rsidR="00874E06" w:rsidRDefault="00874E06"/>
    <w:p w:rsidR="00874E06" w:rsidRDefault="00874E06"/>
    <w:p w:rsidR="00874E06" w:rsidRDefault="00874E06"/>
    <w:p w:rsidR="00874E06" w:rsidRDefault="00874E06"/>
    <w:p w:rsidR="00874E06" w:rsidRDefault="00874E06"/>
    <w:p w:rsidR="00874E06" w:rsidRDefault="00874E06"/>
    <w:p w:rsidR="00874E06" w:rsidRDefault="00874E06"/>
    <w:p w:rsidR="00874E06" w:rsidRDefault="00874E06"/>
    <w:p w:rsidR="00874E06" w:rsidRDefault="00874E06"/>
    <w:p w:rsidR="00874E06" w:rsidRDefault="00874E06"/>
    <w:p w:rsidR="00A25469" w:rsidRDefault="00A25469"/>
    <w:p w:rsidR="00A25469" w:rsidRDefault="00A25469"/>
    <w:p w:rsidR="00A25469" w:rsidRDefault="00A25469"/>
    <w:p w:rsidR="00A25469" w:rsidRDefault="00A25469"/>
    <w:p w:rsidR="00874E06" w:rsidRDefault="00874E06"/>
    <w:p w:rsidR="00874E06" w:rsidRDefault="00A25469">
      <w:r>
        <w:rPr>
          <w:rFonts w:ascii="Times New Roman" w:eastAsia="Times New Roman" w:hAnsi="Times New Roman" w:cs="Times New Roman"/>
          <w:b/>
          <w:sz w:val="24"/>
          <w:szCs w:val="24"/>
        </w:rPr>
        <w:lastRenderedPageBreak/>
        <w:t>References</w:t>
      </w:r>
    </w:p>
    <w:p w:rsidR="00874E06" w:rsidRDefault="00A25469">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Asthma Symptoms, Causes &amp;</w:t>
      </w:r>
      <w:r>
        <w:rPr>
          <w:rFonts w:ascii="Times New Roman" w:eastAsia="Times New Roman" w:hAnsi="Times New Roman" w:cs="Times New Roman"/>
          <w:sz w:val="24"/>
          <w:szCs w:val="24"/>
        </w:rPr>
        <w:t xml:space="preserve"> Risk Factors. American Lung Association. lung.org/lung-health-and-diseases/lung-disease-lookup/asthma/asthma-symptoms-causes-risk-factors/</w:t>
      </w:r>
    </w:p>
    <w:p w:rsidR="00874E06" w:rsidRDefault="00A25469">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Martinez FD, Vercelli D. Asthma. Lancet. 2013</w:t>
      </w:r>
      <w:proofErr w:type="gramStart"/>
      <w:r>
        <w:rPr>
          <w:rFonts w:ascii="Times New Roman" w:eastAsia="Times New Roman" w:hAnsi="Times New Roman" w:cs="Times New Roman"/>
          <w:sz w:val="24"/>
          <w:szCs w:val="24"/>
        </w:rPr>
        <w:t>;382:1360</w:t>
      </w:r>
      <w:proofErr w:type="gramEnd"/>
      <w:r>
        <w:rPr>
          <w:rFonts w:ascii="Times New Roman" w:eastAsia="Times New Roman" w:hAnsi="Times New Roman" w:cs="Times New Roman"/>
          <w:sz w:val="24"/>
          <w:szCs w:val="24"/>
        </w:rPr>
        <w:t>–72.</w:t>
      </w:r>
    </w:p>
    <w:p w:rsidR="00874E06" w:rsidRDefault="00A25469">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Asthma’s impact on the Nation, CDC  http://www.cdc.gov/as</w:t>
      </w:r>
      <w:r>
        <w:rPr>
          <w:rFonts w:ascii="Times New Roman" w:eastAsia="Times New Roman" w:hAnsi="Times New Roman" w:cs="Times New Roman"/>
          <w:sz w:val="24"/>
          <w:szCs w:val="24"/>
        </w:rPr>
        <w:t>thma/impacts_nation/asthmafactsheet.pdf</w:t>
      </w:r>
    </w:p>
    <w:p w:rsidR="00874E06" w:rsidRDefault="00A25469">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color w:val="303030"/>
          <w:sz w:val="24"/>
          <w:szCs w:val="24"/>
          <w:highlight w:val="white"/>
        </w:rPr>
        <w:t>Lopez, R. (2002). Segregation and black/white differences in exposure to air toxics in 1990. Environmental Health Perspectives, 110(</w:t>
      </w:r>
      <w:proofErr w:type="spellStart"/>
      <w:r>
        <w:rPr>
          <w:rFonts w:ascii="Times New Roman" w:eastAsia="Times New Roman" w:hAnsi="Times New Roman" w:cs="Times New Roman"/>
          <w:color w:val="303030"/>
          <w:sz w:val="24"/>
          <w:szCs w:val="24"/>
          <w:highlight w:val="white"/>
        </w:rPr>
        <w:t>Suppl</w:t>
      </w:r>
      <w:proofErr w:type="spellEnd"/>
      <w:r>
        <w:rPr>
          <w:rFonts w:ascii="Times New Roman" w:eastAsia="Times New Roman" w:hAnsi="Times New Roman" w:cs="Times New Roman"/>
          <w:color w:val="303030"/>
          <w:sz w:val="24"/>
          <w:szCs w:val="24"/>
          <w:highlight w:val="white"/>
        </w:rPr>
        <w:t xml:space="preserve"> 2), 289–295.   </w:t>
      </w:r>
    </w:p>
    <w:p w:rsidR="00874E06" w:rsidRDefault="00A25469">
      <w:pPr>
        <w:numPr>
          <w:ilvl w:val="0"/>
          <w:numId w:val="1"/>
        </w:numPr>
        <w:ind w:hanging="360"/>
        <w:contextualSpacing/>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t xml:space="preserve">S. Sousa, M. </w:t>
      </w:r>
      <w:proofErr w:type="spellStart"/>
      <w:r>
        <w:rPr>
          <w:rFonts w:ascii="Times New Roman" w:eastAsia="Times New Roman" w:hAnsi="Times New Roman" w:cs="Times New Roman"/>
          <w:color w:val="303030"/>
          <w:sz w:val="24"/>
          <w:szCs w:val="24"/>
          <w:highlight w:val="white"/>
        </w:rPr>
        <w:t>Alvim-Ferraz</w:t>
      </w:r>
      <w:proofErr w:type="spellEnd"/>
      <w:r>
        <w:rPr>
          <w:rFonts w:ascii="Times New Roman" w:eastAsia="Times New Roman" w:hAnsi="Times New Roman" w:cs="Times New Roman"/>
          <w:color w:val="303030"/>
          <w:sz w:val="24"/>
          <w:szCs w:val="24"/>
          <w:highlight w:val="white"/>
        </w:rPr>
        <w:t>, F. Martins. (2013). Health effects of ozone focusing on childhood asthma: what is now known – a review from an epidemiological point of view Chemosphere, 90, pp. 2051–2058</w:t>
      </w:r>
    </w:p>
    <w:p w:rsidR="00874E06" w:rsidRDefault="00A25469">
      <w:pPr>
        <w:numPr>
          <w:ilvl w:val="0"/>
          <w:numId w:val="1"/>
        </w:numPr>
        <w:ind w:hanging="360"/>
        <w:contextualSpacing/>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t>Allergies and the Immune System. Health Library, John Hop</w:t>
      </w:r>
      <w:r>
        <w:rPr>
          <w:rFonts w:ascii="Times New Roman" w:eastAsia="Times New Roman" w:hAnsi="Times New Roman" w:cs="Times New Roman"/>
          <w:color w:val="303030"/>
          <w:sz w:val="24"/>
          <w:szCs w:val="24"/>
          <w:highlight w:val="white"/>
        </w:rPr>
        <w:t xml:space="preserve">kins Medicine. </w:t>
      </w:r>
      <w:hyperlink r:id="rId18">
        <w:r>
          <w:rPr>
            <w:rFonts w:ascii="Times New Roman" w:eastAsia="Times New Roman" w:hAnsi="Times New Roman" w:cs="Times New Roman"/>
            <w:color w:val="1155CC"/>
            <w:sz w:val="24"/>
            <w:szCs w:val="24"/>
            <w:highlight w:val="white"/>
            <w:u w:val="single"/>
          </w:rPr>
          <w:t>http://hopkinsmedicine.org/healthlibrary/conditions/allergy_and_asthma/allergies_and_the_immune_system_85,P0</w:t>
        </w:r>
        <w:r>
          <w:rPr>
            <w:rFonts w:ascii="Times New Roman" w:eastAsia="Times New Roman" w:hAnsi="Times New Roman" w:cs="Times New Roman"/>
            <w:color w:val="1155CC"/>
            <w:sz w:val="24"/>
            <w:szCs w:val="24"/>
            <w:highlight w:val="white"/>
            <w:u w:val="single"/>
          </w:rPr>
          <w:t>0039/</w:t>
        </w:r>
      </w:hyperlink>
    </w:p>
    <w:p w:rsidR="00874E06" w:rsidRDefault="00A25469">
      <w:pPr>
        <w:numPr>
          <w:ilvl w:val="0"/>
          <w:numId w:val="1"/>
        </w:numPr>
        <w:ind w:hanging="360"/>
        <w:contextualSpacing/>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t xml:space="preserve">Galli et al., (2016). Mast cells and </w:t>
      </w:r>
      <w:proofErr w:type="spellStart"/>
      <w:r>
        <w:rPr>
          <w:rFonts w:ascii="Times New Roman" w:eastAsia="Times New Roman" w:hAnsi="Times New Roman" w:cs="Times New Roman"/>
          <w:color w:val="303030"/>
          <w:sz w:val="24"/>
          <w:szCs w:val="24"/>
          <w:highlight w:val="white"/>
        </w:rPr>
        <w:t>IgE</w:t>
      </w:r>
      <w:proofErr w:type="spellEnd"/>
      <w:r>
        <w:rPr>
          <w:rFonts w:ascii="Times New Roman" w:eastAsia="Times New Roman" w:hAnsi="Times New Roman" w:cs="Times New Roman"/>
          <w:color w:val="303030"/>
          <w:sz w:val="24"/>
          <w:szCs w:val="24"/>
          <w:highlight w:val="white"/>
        </w:rPr>
        <w:t xml:space="preserve"> in defense against venoms: Possible “good side” of allergy? </w:t>
      </w:r>
      <w:proofErr w:type="spellStart"/>
      <w:r>
        <w:rPr>
          <w:rFonts w:ascii="Times New Roman" w:eastAsia="Times New Roman" w:hAnsi="Times New Roman" w:cs="Times New Roman"/>
          <w:color w:val="303030"/>
          <w:sz w:val="24"/>
          <w:szCs w:val="24"/>
          <w:highlight w:val="white"/>
        </w:rPr>
        <w:t>Allergology</w:t>
      </w:r>
      <w:proofErr w:type="spellEnd"/>
      <w:r>
        <w:rPr>
          <w:rFonts w:ascii="Times New Roman" w:eastAsia="Times New Roman" w:hAnsi="Times New Roman" w:cs="Times New Roman"/>
          <w:color w:val="303030"/>
          <w:sz w:val="24"/>
          <w:szCs w:val="24"/>
          <w:highlight w:val="white"/>
        </w:rPr>
        <w:t xml:space="preserve"> International, </w:t>
      </w:r>
      <w:proofErr w:type="spellStart"/>
      <w:r>
        <w:rPr>
          <w:rFonts w:ascii="Times New Roman" w:eastAsia="Times New Roman" w:hAnsi="Times New Roman" w:cs="Times New Roman"/>
          <w:color w:val="303030"/>
          <w:sz w:val="24"/>
          <w:szCs w:val="24"/>
          <w:highlight w:val="white"/>
        </w:rPr>
        <w:t>pg</w:t>
      </w:r>
      <w:proofErr w:type="spellEnd"/>
      <w:r>
        <w:rPr>
          <w:rFonts w:ascii="Times New Roman" w:eastAsia="Times New Roman" w:hAnsi="Times New Roman" w:cs="Times New Roman"/>
          <w:color w:val="303030"/>
          <w:sz w:val="24"/>
          <w:szCs w:val="24"/>
          <w:highlight w:val="white"/>
        </w:rPr>
        <w:t xml:space="preserve"> 3-15.</w:t>
      </w:r>
    </w:p>
    <w:p w:rsidR="00874E06" w:rsidRDefault="00A25469">
      <w:pPr>
        <w:numPr>
          <w:ilvl w:val="0"/>
          <w:numId w:val="1"/>
        </w:numPr>
        <w:ind w:hanging="360"/>
        <w:contextualSpacing/>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t xml:space="preserve">Allergens and Allergic Asthma. Asthma and Allergy Foundation of </w:t>
      </w:r>
      <w:proofErr w:type="gramStart"/>
      <w:r>
        <w:rPr>
          <w:rFonts w:ascii="Times New Roman" w:eastAsia="Times New Roman" w:hAnsi="Times New Roman" w:cs="Times New Roman"/>
          <w:color w:val="303030"/>
          <w:sz w:val="24"/>
          <w:szCs w:val="24"/>
          <w:highlight w:val="white"/>
        </w:rPr>
        <w:t>America(</w:t>
      </w:r>
      <w:proofErr w:type="gramEnd"/>
      <w:r>
        <w:rPr>
          <w:rFonts w:ascii="Times New Roman" w:eastAsia="Times New Roman" w:hAnsi="Times New Roman" w:cs="Times New Roman"/>
          <w:color w:val="303030"/>
          <w:sz w:val="24"/>
          <w:szCs w:val="24"/>
          <w:highlight w:val="white"/>
        </w:rPr>
        <w:t xml:space="preserve">AAFA). </w:t>
      </w:r>
      <w:hyperlink r:id="rId19">
        <w:r>
          <w:rPr>
            <w:rFonts w:ascii="Times New Roman" w:eastAsia="Times New Roman" w:hAnsi="Times New Roman" w:cs="Times New Roman"/>
            <w:color w:val="1155CC"/>
            <w:sz w:val="24"/>
            <w:szCs w:val="24"/>
            <w:highlight w:val="white"/>
            <w:u w:val="single"/>
          </w:rPr>
          <w:t>www.aafa.org/page/allergic-asthma.asp</w:t>
        </w:r>
      </w:hyperlink>
      <w:r>
        <w:rPr>
          <w:rFonts w:ascii="Times New Roman" w:eastAsia="Times New Roman" w:hAnsi="Times New Roman" w:cs="Times New Roman"/>
          <w:color w:val="303030"/>
          <w:sz w:val="24"/>
          <w:szCs w:val="24"/>
          <w:highlight w:val="white"/>
        </w:rPr>
        <w:t>x</w:t>
      </w:r>
    </w:p>
    <w:p w:rsidR="00874E06" w:rsidRDefault="00A25469">
      <w:pPr>
        <w:numPr>
          <w:ilvl w:val="0"/>
          <w:numId w:val="1"/>
        </w:numPr>
        <w:ind w:hanging="360"/>
        <w:contextualSpacing/>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sz w:val="24"/>
          <w:szCs w:val="24"/>
        </w:rPr>
        <w:t xml:space="preserve">National Current Asthma Prevalence (2013). Centers for Disease Control and Prevention (CDC). </w:t>
      </w:r>
    </w:p>
    <w:p w:rsidR="00874E06" w:rsidRDefault="00A25469">
      <w:pPr>
        <w:numPr>
          <w:ilvl w:val="0"/>
          <w:numId w:val="1"/>
        </w:numPr>
        <w:ind w:hanging="360"/>
        <w:contextualSpacing/>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t>Kinney, P. (2008). Climate change, air quality, and human health Am. J. Prev. Med., 35,, pp.</w:t>
      </w:r>
      <w:r>
        <w:rPr>
          <w:rFonts w:ascii="Times New Roman" w:eastAsia="Times New Roman" w:hAnsi="Times New Roman" w:cs="Times New Roman"/>
          <w:color w:val="303030"/>
          <w:sz w:val="24"/>
          <w:szCs w:val="24"/>
          <w:highlight w:val="white"/>
        </w:rPr>
        <w:t xml:space="preserve"> 459–467</w:t>
      </w:r>
    </w:p>
    <w:p w:rsidR="00874E06" w:rsidRDefault="00A25469">
      <w:pPr>
        <w:numPr>
          <w:ilvl w:val="0"/>
          <w:numId w:val="1"/>
        </w:numPr>
        <w:ind w:hanging="360"/>
        <w:contextualSpacing/>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t xml:space="preserve">Kim, B.-J., Kwon, J.-W., </w:t>
      </w:r>
      <w:proofErr w:type="spellStart"/>
      <w:r>
        <w:rPr>
          <w:rFonts w:ascii="Times New Roman" w:eastAsia="Times New Roman" w:hAnsi="Times New Roman" w:cs="Times New Roman"/>
          <w:color w:val="303030"/>
          <w:sz w:val="24"/>
          <w:szCs w:val="24"/>
          <w:highlight w:val="white"/>
        </w:rPr>
        <w:t>Seo</w:t>
      </w:r>
      <w:proofErr w:type="spellEnd"/>
      <w:r>
        <w:rPr>
          <w:rFonts w:ascii="Times New Roman" w:eastAsia="Times New Roman" w:hAnsi="Times New Roman" w:cs="Times New Roman"/>
          <w:color w:val="303030"/>
          <w:sz w:val="24"/>
          <w:szCs w:val="24"/>
          <w:highlight w:val="white"/>
        </w:rPr>
        <w:t xml:space="preserve">, J.-H., Kim, H.-B., Lee, S.-Y., Park, K.-S., Yu, J., (2011), Hong, S.-J. Association of ozone exposure with asthma, allergic rhinitis, and allergic sensitization. Annals of Allergy, Asthma and Immunology, 107 (3), pp. </w:t>
      </w:r>
      <w:r>
        <w:rPr>
          <w:rFonts w:ascii="Times New Roman" w:eastAsia="Times New Roman" w:hAnsi="Times New Roman" w:cs="Times New Roman"/>
          <w:color w:val="303030"/>
          <w:sz w:val="24"/>
          <w:szCs w:val="24"/>
          <w:highlight w:val="white"/>
        </w:rPr>
        <w:t xml:space="preserve">214-219. </w:t>
      </w:r>
    </w:p>
    <w:p w:rsidR="00874E06" w:rsidRDefault="00A25469">
      <w:pPr>
        <w:numPr>
          <w:ilvl w:val="0"/>
          <w:numId w:val="1"/>
        </w:numPr>
        <w:ind w:hanging="360"/>
        <w:contextualSpacing/>
        <w:rPr>
          <w:rFonts w:ascii="Times New Roman" w:eastAsia="Times New Roman" w:hAnsi="Times New Roman" w:cs="Times New Roman"/>
          <w:color w:val="303030"/>
          <w:sz w:val="24"/>
          <w:szCs w:val="24"/>
          <w:highlight w:val="white"/>
        </w:rPr>
      </w:pPr>
      <w:proofErr w:type="spellStart"/>
      <w:r>
        <w:rPr>
          <w:rFonts w:ascii="Times New Roman" w:eastAsia="Times New Roman" w:hAnsi="Times New Roman" w:cs="Times New Roman"/>
          <w:color w:val="303030"/>
          <w:sz w:val="24"/>
          <w:szCs w:val="24"/>
          <w:highlight w:val="white"/>
        </w:rPr>
        <w:t>Kahle</w:t>
      </w:r>
      <w:proofErr w:type="spellEnd"/>
      <w:r>
        <w:rPr>
          <w:rFonts w:ascii="Times New Roman" w:eastAsia="Times New Roman" w:hAnsi="Times New Roman" w:cs="Times New Roman"/>
          <w:color w:val="303030"/>
          <w:sz w:val="24"/>
          <w:szCs w:val="24"/>
          <w:highlight w:val="white"/>
        </w:rPr>
        <w:t xml:space="preserve"> JJ, </w:t>
      </w:r>
      <w:proofErr w:type="spellStart"/>
      <w:r>
        <w:rPr>
          <w:rFonts w:ascii="Times New Roman" w:eastAsia="Times New Roman" w:hAnsi="Times New Roman" w:cs="Times New Roman"/>
          <w:color w:val="303030"/>
          <w:sz w:val="24"/>
          <w:szCs w:val="24"/>
          <w:highlight w:val="white"/>
        </w:rPr>
        <w:t>Neas</w:t>
      </w:r>
      <w:proofErr w:type="spellEnd"/>
      <w:r>
        <w:rPr>
          <w:rFonts w:ascii="Times New Roman" w:eastAsia="Times New Roman" w:hAnsi="Times New Roman" w:cs="Times New Roman"/>
          <w:color w:val="303030"/>
          <w:sz w:val="24"/>
          <w:szCs w:val="24"/>
          <w:highlight w:val="white"/>
        </w:rPr>
        <w:t xml:space="preserve"> LM, Devlin RB, Case MW, Schmitt MT, Madden MC, Diaz-Sanchez D. (2015). Interaction effects of temperature and ozone on lung function and markers of systemic inflammation, coagulation, and fibrinolysis: a crossover study of healthy </w:t>
      </w:r>
      <w:r>
        <w:rPr>
          <w:rFonts w:ascii="Times New Roman" w:eastAsia="Times New Roman" w:hAnsi="Times New Roman" w:cs="Times New Roman"/>
          <w:color w:val="303030"/>
          <w:sz w:val="24"/>
          <w:szCs w:val="24"/>
          <w:highlight w:val="white"/>
        </w:rPr>
        <w:t xml:space="preserve">young volunteers. Environ Health </w:t>
      </w:r>
      <w:proofErr w:type="spellStart"/>
      <w:r>
        <w:rPr>
          <w:rFonts w:ascii="Times New Roman" w:eastAsia="Times New Roman" w:hAnsi="Times New Roman" w:cs="Times New Roman"/>
          <w:color w:val="303030"/>
          <w:sz w:val="24"/>
          <w:szCs w:val="24"/>
          <w:highlight w:val="white"/>
        </w:rPr>
        <w:t>Perspect</w:t>
      </w:r>
      <w:proofErr w:type="spellEnd"/>
      <w:r>
        <w:rPr>
          <w:rFonts w:ascii="Times New Roman" w:eastAsia="Times New Roman" w:hAnsi="Times New Roman" w:cs="Times New Roman"/>
          <w:color w:val="303030"/>
          <w:sz w:val="24"/>
          <w:szCs w:val="24"/>
          <w:highlight w:val="white"/>
        </w:rPr>
        <w:t xml:space="preserve"> 123:310–316;</w:t>
      </w:r>
    </w:p>
    <w:p w:rsidR="00874E06" w:rsidRDefault="00A25469">
      <w:pPr>
        <w:numPr>
          <w:ilvl w:val="0"/>
          <w:numId w:val="1"/>
        </w:numPr>
        <w:ind w:hanging="360"/>
        <w:contextualSpacing/>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t xml:space="preserve">Bell, M., McDermott, A., </w:t>
      </w:r>
      <w:proofErr w:type="spellStart"/>
      <w:r>
        <w:rPr>
          <w:rFonts w:ascii="Times New Roman" w:eastAsia="Times New Roman" w:hAnsi="Times New Roman" w:cs="Times New Roman"/>
          <w:color w:val="303030"/>
          <w:sz w:val="24"/>
          <w:szCs w:val="24"/>
          <w:highlight w:val="white"/>
        </w:rPr>
        <w:t>Zeger</w:t>
      </w:r>
      <w:proofErr w:type="spellEnd"/>
      <w:r>
        <w:rPr>
          <w:rFonts w:ascii="Times New Roman" w:eastAsia="Times New Roman" w:hAnsi="Times New Roman" w:cs="Times New Roman"/>
          <w:color w:val="303030"/>
          <w:sz w:val="24"/>
          <w:szCs w:val="24"/>
          <w:highlight w:val="white"/>
        </w:rPr>
        <w:t xml:space="preserve">, S. 2004. Ozone and Short-term Mortality in 95 US Urban </w:t>
      </w:r>
      <w:proofErr w:type="spellStart"/>
      <w:r>
        <w:rPr>
          <w:rFonts w:ascii="Times New Roman" w:eastAsia="Times New Roman" w:hAnsi="Times New Roman" w:cs="Times New Roman"/>
          <w:color w:val="303030"/>
          <w:sz w:val="24"/>
          <w:szCs w:val="24"/>
          <w:highlight w:val="white"/>
        </w:rPr>
        <w:t>Communties</w:t>
      </w:r>
      <w:proofErr w:type="spellEnd"/>
      <w:r>
        <w:rPr>
          <w:rFonts w:ascii="Times New Roman" w:eastAsia="Times New Roman" w:hAnsi="Times New Roman" w:cs="Times New Roman"/>
          <w:color w:val="303030"/>
          <w:sz w:val="24"/>
          <w:szCs w:val="24"/>
          <w:highlight w:val="white"/>
        </w:rPr>
        <w:t xml:space="preserve">, 1987-2000. JAMA. </w:t>
      </w:r>
      <w:proofErr w:type="spellStart"/>
      <w:r>
        <w:rPr>
          <w:rFonts w:ascii="Times New Roman" w:eastAsia="Times New Roman" w:hAnsi="Times New Roman" w:cs="Times New Roman"/>
          <w:color w:val="303030"/>
          <w:sz w:val="24"/>
          <w:szCs w:val="24"/>
          <w:highlight w:val="white"/>
        </w:rPr>
        <w:t>pg</w:t>
      </w:r>
      <w:proofErr w:type="spellEnd"/>
      <w:r>
        <w:rPr>
          <w:rFonts w:ascii="Times New Roman" w:eastAsia="Times New Roman" w:hAnsi="Times New Roman" w:cs="Times New Roman"/>
          <w:color w:val="303030"/>
          <w:sz w:val="24"/>
          <w:szCs w:val="24"/>
          <w:highlight w:val="white"/>
        </w:rPr>
        <w:t xml:space="preserve"> 2372-2378.</w:t>
      </w:r>
    </w:p>
    <w:p w:rsidR="00874E06" w:rsidRDefault="00A25469">
      <w:pPr>
        <w:numPr>
          <w:ilvl w:val="0"/>
          <w:numId w:val="1"/>
        </w:numPr>
        <w:ind w:hanging="360"/>
        <w:contextualSpacing/>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t>Gandhi, S. and Abramov, Y. (2012). Mechanism of Oxidative Stress in Neu</w:t>
      </w:r>
      <w:r>
        <w:rPr>
          <w:rFonts w:ascii="Times New Roman" w:eastAsia="Times New Roman" w:hAnsi="Times New Roman" w:cs="Times New Roman"/>
          <w:color w:val="303030"/>
          <w:sz w:val="24"/>
          <w:szCs w:val="24"/>
          <w:highlight w:val="white"/>
        </w:rPr>
        <w:t>rodegeneration. Oxidative Medicine and Cellular Longevity, vol. 2012, Article ID 428010.</w:t>
      </w:r>
    </w:p>
    <w:p w:rsidR="00874E06" w:rsidRDefault="00A25469">
      <w:pPr>
        <w:numPr>
          <w:ilvl w:val="0"/>
          <w:numId w:val="1"/>
        </w:numPr>
        <w:ind w:hanging="360"/>
        <w:contextualSpacing/>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t>Mustafa, M. (1990) Biochemical basis of ozone toxicity. Free Radical Biology and Medicine, Vol 9, Issue 3, pp 245-265.</w:t>
      </w:r>
    </w:p>
    <w:p w:rsidR="00874E06" w:rsidRDefault="00A25469">
      <w:pPr>
        <w:numPr>
          <w:ilvl w:val="0"/>
          <w:numId w:val="1"/>
        </w:numPr>
        <w:ind w:hanging="360"/>
        <w:contextualSpacing/>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t xml:space="preserve">Hwang, B.F., Chen, Y., Tin, Y., Wu, X., Lee, Y. </w:t>
      </w:r>
      <w:r>
        <w:rPr>
          <w:rFonts w:ascii="Times New Roman" w:eastAsia="Times New Roman" w:hAnsi="Times New Roman" w:cs="Times New Roman"/>
          <w:color w:val="303030"/>
          <w:sz w:val="24"/>
          <w:szCs w:val="24"/>
          <w:highlight w:val="white"/>
        </w:rPr>
        <w:t>(2015) Relationship between exposure to fine particulates and ozone and reduced lung function in children. Environmental Research, Volume 137, pp 382-390.</w:t>
      </w:r>
    </w:p>
    <w:p w:rsidR="00874E06" w:rsidRDefault="00A25469">
      <w:pPr>
        <w:numPr>
          <w:ilvl w:val="0"/>
          <w:numId w:val="1"/>
        </w:numPr>
        <w:ind w:hanging="360"/>
        <w:contextualSpacing/>
        <w:rPr>
          <w:rFonts w:ascii="Times New Roman" w:eastAsia="Times New Roman" w:hAnsi="Times New Roman" w:cs="Times New Roman"/>
          <w:color w:val="303030"/>
          <w:sz w:val="24"/>
          <w:szCs w:val="24"/>
          <w:highlight w:val="white"/>
        </w:rPr>
      </w:pPr>
      <w:proofErr w:type="spellStart"/>
      <w:r>
        <w:rPr>
          <w:rFonts w:ascii="Times New Roman" w:eastAsia="Times New Roman" w:hAnsi="Times New Roman" w:cs="Times New Roman"/>
          <w:color w:val="303030"/>
          <w:sz w:val="24"/>
          <w:szCs w:val="24"/>
          <w:highlight w:val="white"/>
        </w:rPr>
        <w:lastRenderedPageBreak/>
        <w:t>Valavanidis</w:t>
      </w:r>
      <w:proofErr w:type="spellEnd"/>
      <w:r>
        <w:rPr>
          <w:rFonts w:ascii="Times New Roman" w:eastAsia="Times New Roman" w:hAnsi="Times New Roman" w:cs="Times New Roman"/>
          <w:color w:val="303030"/>
          <w:sz w:val="24"/>
          <w:szCs w:val="24"/>
          <w:highlight w:val="white"/>
        </w:rPr>
        <w:t xml:space="preserve">, A., </w:t>
      </w:r>
      <w:proofErr w:type="spellStart"/>
      <w:r>
        <w:rPr>
          <w:rFonts w:ascii="Times New Roman" w:eastAsia="Times New Roman" w:hAnsi="Times New Roman" w:cs="Times New Roman"/>
          <w:color w:val="303030"/>
          <w:sz w:val="24"/>
          <w:szCs w:val="24"/>
          <w:highlight w:val="white"/>
        </w:rPr>
        <w:t>Vlachogianni</w:t>
      </w:r>
      <w:proofErr w:type="spellEnd"/>
      <w:r>
        <w:rPr>
          <w:rFonts w:ascii="Times New Roman" w:eastAsia="Times New Roman" w:hAnsi="Times New Roman" w:cs="Times New Roman"/>
          <w:color w:val="303030"/>
          <w:sz w:val="24"/>
          <w:szCs w:val="24"/>
          <w:highlight w:val="white"/>
        </w:rPr>
        <w:t xml:space="preserve">, T., </w:t>
      </w:r>
      <w:proofErr w:type="spellStart"/>
      <w:r>
        <w:rPr>
          <w:rFonts w:ascii="Times New Roman" w:eastAsia="Times New Roman" w:hAnsi="Times New Roman" w:cs="Times New Roman"/>
          <w:color w:val="303030"/>
          <w:sz w:val="24"/>
          <w:szCs w:val="24"/>
          <w:highlight w:val="white"/>
        </w:rPr>
        <w:t>Fiotakis</w:t>
      </w:r>
      <w:proofErr w:type="spellEnd"/>
      <w:r>
        <w:rPr>
          <w:rFonts w:ascii="Times New Roman" w:eastAsia="Times New Roman" w:hAnsi="Times New Roman" w:cs="Times New Roman"/>
          <w:color w:val="303030"/>
          <w:sz w:val="24"/>
          <w:szCs w:val="24"/>
          <w:highlight w:val="white"/>
        </w:rPr>
        <w:t xml:space="preserve">, K., </w:t>
      </w:r>
      <w:proofErr w:type="spellStart"/>
      <w:r>
        <w:rPr>
          <w:rFonts w:ascii="Times New Roman" w:eastAsia="Times New Roman" w:hAnsi="Times New Roman" w:cs="Times New Roman"/>
          <w:color w:val="303030"/>
          <w:sz w:val="24"/>
          <w:szCs w:val="24"/>
          <w:highlight w:val="white"/>
        </w:rPr>
        <w:t>Loridas</w:t>
      </w:r>
      <w:proofErr w:type="spellEnd"/>
      <w:r>
        <w:rPr>
          <w:rFonts w:ascii="Times New Roman" w:eastAsia="Times New Roman" w:hAnsi="Times New Roman" w:cs="Times New Roman"/>
          <w:color w:val="303030"/>
          <w:sz w:val="24"/>
          <w:szCs w:val="24"/>
          <w:highlight w:val="white"/>
        </w:rPr>
        <w:t>, S. (2013) Pulmonary Oxidative Stress, Infla</w:t>
      </w:r>
      <w:r>
        <w:rPr>
          <w:rFonts w:ascii="Times New Roman" w:eastAsia="Times New Roman" w:hAnsi="Times New Roman" w:cs="Times New Roman"/>
          <w:color w:val="303030"/>
          <w:sz w:val="24"/>
          <w:szCs w:val="24"/>
          <w:highlight w:val="white"/>
        </w:rPr>
        <w:t>mmation and Cancer: Respirable Particulate Matter, Fibrous Dusts and Ozone as Major Causes of Lung Carcinogenesis through Reactive Oxygen Species Mechanisms. Int. J. Environ. Res. Public Health, 10(9), 3886-3907.</w:t>
      </w:r>
    </w:p>
    <w:p w:rsidR="00874E06" w:rsidRDefault="00A25469">
      <w:pPr>
        <w:numPr>
          <w:ilvl w:val="0"/>
          <w:numId w:val="1"/>
        </w:numPr>
        <w:ind w:hanging="360"/>
        <w:contextualSpacing/>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t>Chen, C. et al. (2015) Effects of particula</w:t>
      </w:r>
      <w:r>
        <w:rPr>
          <w:rFonts w:ascii="Times New Roman" w:eastAsia="Times New Roman" w:hAnsi="Times New Roman" w:cs="Times New Roman"/>
          <w:color w:val="303030"/>
          <w:sz w:val="24"/>
          <w:szCs w:val="24"/>
          <w:highlight w:val="white"/>
        </w:rPr>
        <w:t>te air pollution and ozone on lung function in non-asthmatic children. Environmental Research Volume 137, pp 40-48.</w:t>
      </w:r>
    </w:p>
    <w:p w:rsidR="00874E06" w:rsidRDefault="00A25469">
      <w:pPr>
        <w:numPr>
          <w:ilvl w:val="0"/>
          <w:numId w:val="1"/>
        </w:numPr>
        <w:ind w:hanging="360"/>
        <w:contextualSpacing/>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color w:val="303030"/>
          <w:sz w:val="24"/>
          <w:szCs w:val="24"/>
          <w:highlight w:val="white"/>
        </w:rPr>
        <w:t>The Physics and Chemistry of Ozone. California Environmental Protection Agency (CEPA). Air Resources Board and Office of Environmental Healt</w:t>
      </w:r>
      <w:r>
        <w:rPr>
          <w:rFonts w:ascii="Times New Roman" w:eastAsia="Times New Roman" w:hAnsi="Times New Roman" w:cs="Times New Roman"/>
          <w:color w:val="303030"/>
          <w:sz w:val="24"/>
          <w:szCs w:val="24"/>
          <w:highlight w:val="white"/>
        </w:rPr>
        <w:t xml:space="preserve">h and Hazard Assessment. </w:t>
      </w:r>
      <w:hyperlink r:id="rId20">
        <w:r>
          <w:rPr>
            <w:rFonts w:ascii="Times New Roman" w:eastAsia="Times New Roman" w:hAnsi="Times New Roman" w:cs="Times New Roman"/>
            <w:color w:val="1155CC"/>
            <w:sz w:val="24"/>
            <w:szCs w:val="24"/>
            <w:highlight w:val="white"/>
            <w:u w:val="single"/>
          </w:rPr>
          <w:t>www.fraqmd.org/ozonechemistry.htm</w:t>
        </w:r>
      </w:hyperlink>
    </w:p>
    <w:p w:rsidR="00874E06" w:rsidRDefault="00A25469">
      <w:pPr>
        <w:numPr>
          <w:ilvl w:val="0"/>
          <w:numId w:val="1"/>
        </w:numPr>
        <w:ind w:hanging="360"/>
        <w:contextualSpacing/>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sz w:val="24"/>
          <w:szCs w:val="24"/>
        </w:rPr>
        <w:t xml:space="preserve">Seinfeld JH, </w:t>
      </w:r>
      <w:proofErr w:type="spellStart"/>
      <w:r>
        <w:rPr>
          <w:rFonts w:ascii="Times New Roman" w:eastAsia="Times New Roman" w:hAnsi="Times New Roman" w:cs="Times New Roman"/>
          <w:sz w:val="24"/>
          <w:szCs w:val="24"/>
        </w:rPr>
        <w:t>Pandis</w:t>
      </w:r>
      <w:proofErr w:type="spellEnd"/>
      <w:r>
        <w:rPr>
          <w:rFonts w:ascii="Times New Roman" w:eastAsia="Times New Roman" w:hAnsi="Times New Roman" w:cs="Times New Roman"/>
          <w:sz w:val="24"/>
          <w:szCs w:val="24"/>
        </w:rPr>
        <w:t xml:space="preserve"> SN. 1998. Atmospheric Chemistry and Physics - from Air Pollution to Climate Change. John Wiley and Sons, New York, NY</w:t>
      </w:r>
      <w:r>
        <w:rPr>
          <w:rFonts w:ascii="Times New Roman" w:eastAsia="Times New Roman" w:hAnsi="Times New Roman" w:cs="Times New Roman"/>
          <w:sz w:val="24"/>
          <w:szCs w:val="24"/>
        </w:rPr>
        <w:t>.</w:t>
      </w:r>
    </w:p>
    <w:p w:rsidR="00874E06" w:rsidRDefault="00A25469">
      <w:pPr>
        <w:numPr>
          <w:ilvl w:val="0"/>
          <w:numId w:val="1"/>
        </w:numPr>
        <w:ind w:hanging="360"/>
        <w:contextualSpacing/>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sz w:val="24"/>
          <w:szCs w:val="24"/>
        </w:rPr>
        <w:t>Finlayson-Pitts BJ, Pitts JN. (2000). Chemistry of the Upper and Lower Atmosphere - Theory, Experiments, and Applications. Academic Press, San Diego, CA.</w:t>
      </w:r>
    </w:p>
    <w:p w:rsidR="00874E06" w:rsidRDefault="00A25469">
      <w:pPr>
        <w:numPr>
          <w:ilvl w:val="0"/>
          <w:numId w:val="1"/>
        </w:numPr>
        <w:ind w:hanging="360"/>
        <w:contextualSpacing/>
        <w:rPr>
          <w:rFonts w:ascii="Times New Roman" w:eastAsia="Times New Roman" w:hAnsi="Times New Roman" w:cs="Times New Roman"/>
          <w:color w:val="303030"/>
          <w:sz w:val="24"/>
          <w:szCs w:val="24"/>
          <w:highlight w:val="white"/>
        </w:rPr>
      </w:pPr>
      <w:proofErr w:type="spellStart"/>
      <w:r>
        <w:rPr>
          <w:rFonts w:ascii="Times New Roman" w:eastAsia="Times New Roman" w:hAnsi="Times New Roman" w:cs="Times New Roman"/>
          <w:sz w:val="24"/>
          <w:szCs w:val="24"/>
        </w:rPr>
        <w:t>Lamarque</w:t>
      </w:r>
      <w:proofErr w:type="spellEnd"/>
      <w:r>
        <w:rPr>
          <w:rFonts w:ascii="Times New Roman" w:eastAsia="Times New Roman" w:hAnsi="Times New Roman" w:cs="Times New Roman"/>
          <w:sz w:val="24"/>
          <w:szCs w:val="24"/>
        </w:rPr>
        <w:t xml:space="preserve">, J.-F., P. Hess, L. Emmons, L. </w:t>
      </w:r>
      <w:proofErr w:type="spellStart"/>
      <w:r>
        <w:rPr>
          <w:rFonts w:ascii="Times New Roman" w:eastAsia="Times New Roman" w:hAnsi="Times New Roman" w:cs="Times New Roman"/>
          <w:sz w:val="24"/>
          <w:szCs w:val="24"/>
        </w:rPr>
        <w:t>Buja</w:t>
      </w:r>
      <w:proofErr w:type="spellEnd"/>
      <w:r>
        <w:rPr>
          <w:rFonts w:ascii="Times New Roman" w:eastAsia="Times New Roman" w:hAnsi="Times New Roman" w:cs="Times New Roman"/>
          <w:sz w:val="24"/>
          <w:szCs w:val="24"/>
        </w:rPr>
        <w:t xml:space="preserve">, W. Washington, and C. </w:t>
      </w:r>
      <w:proofErr w:type="spellStart"/>
      <w:r>
        <w:rPr>
          <w:rFonts w:ascii="Times New Roman" w:eastAsia="Times New Roman" w:hAnsi="Times New Roman" w:cs="Times New Roman"/>
          <w:sz w:val="24"/>
          <w:szCs w:val="24"/>
        </w:rPr>
        <w:t>Granier</w:t>
      </w:r>
      <w:proofErr w:type="spellEnd"/>
      <w:r>
        <w:rPr>
          <w:rFonts w:ascii="Times New Roman" w:eastAsia="Times New Roman" w:hAnsi="Times New Roman" w:cs="Times New Roman"/>
          <w:sz w:val="24"/>
          <w:szCs w:val="24"/>
        </w:rPr>
        <w:t xml:space="preserve"> (2005), Tropospheric ozo</w:t>
      </w:r>
      <w:r>
        <w:rPr>
          <w:rFonts w:ascii="Times New Roman" w:eastAsia="Times New Roman" w:hAnsi="Times New Roman" w:cs="Times New Roman"/>
          <w:sz w:val="24"/>
          <w:szCs w:val="24"/>
        </w:rPr>
        <w:t xml:space="preserve">ne evolution between 1890 and 1990, J. </w:t>
      </w:r>
      <w:proofErr w:type="spellStart"/>
      <w:r>
        <w:rPr>
          <w:rFonts w:ascii="Times New Roman" w:eastAsia="Times New Roman" w:hAnsi="Times New Roman" w:cs="Times New Roman"/>
          <w:sz w:val="24"/>
          <w:szCs w:val="24"/>
        </w:rPr>
        <w:t>Geophys</w:t>
      </w:r>
      <w:proofErr w:type="spellEnd"/>
      <w:r>
        <w:rPr>
          <w:rFonts w:ascii="Times New Roman" w:eastAsia="Times New Roman" w:hAnsi="Times New Roman" w:cs="Times New Roman"/>
          <w:sz w:val="24"/>
          <w:szCs w:val="24"/>
        </w:rPr>
        <w:t>. Res., 110, D08304, doi:10.1029/2004JD005537</w:t>
      </w:r>
    </w:p>
    <w:p w:rsidR="00874E06" w:rsidRDefault="00A25469">
      <w:pPr>
        <w:numPr>
          <w:ilvl w:val="0"/>
          <w:numId w:val="1"/>
        </w:numPr>
        <w:ind w:hanging="360"/>
        <w:contextualSpacing/>
        <w:rPr>
          <w:rFonts w:ascii="Times New Roman" w:eastAsia="Times New Roman" w:hAnsi="Times New Roman" w:cs="Times New Roman"/>
          <w:color w:val="303030"/>
          <w:sz w:val="24"/>
          <w:szCs w:val="24"/>
          <w:highlight w:val="white"/>
        </w:rPr>
      </w:pPr>
      <w:proofErr w:type="spellStart"/>
      <w:r>
        <w:rPr>
          <w:rFonts w:ascii="Times New Roman" w:eastAsia="Times New Roman" w:hAnsi="Times New Roman" w:cs="Times New Roman"/>
          <w:sz w:val="24"/>
          <w:szCs w:val="24"/>
        </w:rPr>
        <w:t>Hogrefe</w:t>
      </w:r>
      <w:proofErr w:type="spellEnd"/>
      <w:r>
        <w:rPr>
          <w:rFonts w:ascii="Times New Roman" w:eastAsia="Times New Roman" w:hAnsi="Times New Roman" w:cs="Times New Roman"/>
          <w:sz w:val="24"/>
          <w:szCs w:val="24"/>
        </w:rPr>
        <w:t xml:space="preserve">, C., B. Lynn, K. </w:t>
      </w:r>
      <w:proofErr w:type="spellStart"/>
      <w:r>
        <w:rPr>
          <w:rFonts w:ascii="Times New Roman" w:eastAsia="Times New Roman" w:hAnsi="Times New Roman" w:cs="Times New Roman"/>
          <w:sz w:val="24"/>
          <w:szCs w:val="24"/>
        </w:rPr>
        <w:t>Civerolo</w:t>
      </w:r>
      <w:proofErr w:type="spellEnd"/>
      <w:r>
        <w:rPr>
          <w:rFonts w:ascii="Times New Roman" w:eastAsia="Times New Roman" w:hAnsi="Times New Roman" w:cs="Times New Roman"/>
          <w:sz w:val="24"/>
          <w:szCs w:val="24"/>
        </w:rPr>
        <w:t xml:space="preserve">, J.-Y. Ku, J. Rosenthal, C. </w:t>
      </w:r>
      <w:proofErr w:type="spellStart"/>
      <w:r>
        <w:rPr>
          <w:rFonts w:ascii="Times New Roman" w:eastAsia="Times New Roman" w:hAnsi="Times New Roman" w:cs="Times New Roman"/>
          <w:sz w:val="24"/>
          <w:szCs w:val="24"/>
        </w:rPr>
        <w:t>Rosenzweig</w:t>
      </w:r>
      <w:proofErr w:type="spellEnd"/>
      <w:r>
        <w:rPr>
          <w:rFonts w:ascii="Times New Roman" w:eastAsia="Times New Roman" w:hAnsi="Times New Roman" w:cs="Times New Roman"/>
          <w:sz w:val="24"/>
          <w:szCs w:val="24"/>
        </w:rPr>
        <w:t xml:space="preserve">, R. Goldberg, S. </w:t>
      </w:r>
      <w:proofErr w:type="spellStart"/>
      <w:r>
        <w:rPr>
          <w:rFonts w:ascii="Times New Roman" w:eastAsia="Times New Roman" w:hAnsi="Times New Roman" w:cs="Times New Roman"/>
          <w:sz w:val="24"/>
          <w:szCs w:val="24"/>
        </w:rPr>
        <w:t>Gaffin</w:t>
      </w:r>
      <w:proofErr w:type="spellEnd"/>
      <w:r>
        <w:rPr>
          <w:rFonts w:ascii="Times New Roman" w:eastAsia="Times New Roman" w:hAnsi="Times New Roman" w:cs="Times New Roman"/>
          <w:sz w:val="24"/>
          <w:szCs w:val="24"/>
        </w:rPr>
        <w:t xml:space="preserve">, K. Knowlton, and P. L. Kinney (2004), </w:t>
      </w:r>
      <w:proofErr w:type="gramStart"/>
      <w:r>
        <w:rPr>
          <w:rFonts w:ascii="Times New Roman" w:eastAsia="Times New Roman" w:hAnsi="Times New Roman" w:cs="Times New Roman"/>
          <w:sz w:val="24"/>
          <w:szCs w:val="24"/>
        </w:rPr>
        <w:t>Simulating</w:t>
      </w:r>
      <w:proofErr w:type="gramEnd"/>
      <w:r>
        <w:rPr>
          <w:rFonts w:ascii="Times New Roman" w:eastAsia="Times New Roman" w:hAnsi="Times New Roman" w:cs="Times New Roman"/>
          <w:sz w:val="24"/>
          <w:szCs w:val="24"/>
        </w:rPr>
        <w:t xml:space="preserve"> changes in region</w:t>
      </w:r>
      <w:r>
        <w:rPr>
          <w:rFonts w:ascii="Times New Roman" w:eastAsia="Times New Roman" w:hAnsi="Times New Roman" w:cs="Times New Roman"/>
          <w:sz w:val="24"/>
          <w:szCs w:val="24"/>
        </w:rPr>
        <w:t xml:space="preserve">al air pollution over the eastern United States due to changes in global and regional climate and emissions, J. </w:t>
      </w:r>
      <w:proofErr w:type="spellStart"/>
      <w:r>
        <w:rPr>
          <w:rFonts w:ascii="Times New Roman" w:eastAsia="Times New Roman" w:hAnsi="Times New Roman" w:cs="Times New Roman"/>
          <w:sz w:val="24"/>
          <w:szCs w:val="24"/>
        </w:rPr>
        <w:t>Geophys</w:t>
      </w:r>
      <w:proofErr w:type="spellEnd"/>
      <w:r>
        <w:rPr>
          <w:rFonts w:ascii="Times New Roman" w:eastAsia="Times New Roman" w:hAnsi="Times New Roman" w:cs="Times New Roman"/>
          <w:sz w:val="24"/>
          <w:szCs w:val="24"/>
        </w:rPr>
        <w:t>. Res., 109, D22301, doi</w:t>
      </w:r>
      <w:proofErr w:type="gramStart"/>
      <w:r>
        <w:rPr>
          <w:rFonts w:ascii="Times New Roman" w:eastAsia="Times New Roman" w:hAnsi="Times New Roman" w:cs="Times New Roman"/>
          <w:sz w:val="24"/>
          <w:szCs w:val="24"/>
        </w:rPr>
        <w:t>:10.1029</w:t>
      </w:r>
      <w:proofErr w:type="gramEnd"/>
      <w:r>
        <w:rPr>
          <w:rFonts w:ascii="Times New Roman" w:eastAsia="Times New Roman" w:hAnsi="Times New Roman" w:cs="Times New Roman"/>
          <w:sz w:val="24"/>
          <w:szCs w:val="24"/>
        </w:rPr>
        <w:t>/2004JD004690.</w:t>
      </w:r>
    </w:p>
    <w:p w:rsidR="00874E06" w:rsidRDefault="00A25469">
      <w:pPr>
        <w:numPr>
          <w:ilvl w:val="0"/>
          <w:numId w:val="1"/>
        </w:numPr>
        <w:ind w:hanging="360"/>
        <w:contextualSpacing/>
        <w:rPr>
          <w:rFonts w:ascii="Times New Roman" w:eastAsia="Times New Roman" w:hAnsi="Times New Roman" w:cs="Times New Roman"/>
          <w:color w:val="303030"/>
          <w:sz w:val="24"/>
          <w:szCs w:val="24"/>
          <w:highlight w:val="white"/>
        </w:rPr>
      </w:pPr>
      <w:r>
        <w:rPr>
          <w:rFonts w:ascii="Times New Roman" w:eastAsia="Times New Roman" w:hAnsi="Times New Roman" w:cs="Times New Roman"/>
          <w:sz w:val="24"/>
          <w:szCs w:val="24"/>
        </w:rPr>
        <w:t xml:space="preserve">Sekiya, T., and K. </w:t>
      </w:r>
      <w:proofErr w:type="spellStart"/>
      <w:r>
        <w:rPr>
          <w:rFonts w:ascii="Times New Roman" w:eastAsia="Times New Roman" w:hAnsi="Times New Roman" w:cs="Times New Roman"/>
          <w:sz w:val="24"/>
          <w:szCs w:val="24"/>
        </w:rPr>
        <w:t>Sudo</w:t>
      </w:r>
      <w:proofErr w:type="spellEnd"/>
      <w:r>
        <w:rPr>
          <w:rFonts w:ascii="Times New Roman" w:eastAsia="Times New Roman" w:hAnsi="Times New Roman" w:cs="Times New Roman"/>
          <w:sz w:val="24"/>
          <w:szCs w:val="24"/>
        </w:rPr>
        <w:t xml:space="preserve"> (2014), Roles of transport and chemistry processes in global ozone</w:t>
      </w:r>
      <w:r>
        <w:rPr>
          <w:rFonts w:ascii="Times New Roman" w:eastAsia="Times New Roman" w:hAnsi="Times New Roman" w:cs="Times New Roman"/>
          <w:sz w:val="24"/>
          <w:szCs w:val="24"/>
        </w:rPr>
        <w:t xml:space="preserve"> change on </w:t>
      </w:r>
      <w:proofErr w:type="spellStart"/>
      <w:r>
        <w:rPr>
          <w:rFonts w:ascii="Times New Roman" w:eastAsia="Times New Roman" w:hAnsi="Times New Roman" w:cs="Times New Roman"/>
          <w:sz w:val="24"/>
          <w:szCs w:val="24"/>
        </w:rPr>
        <w:t>interannual</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multidecadal</w:t>
      </w:r>
      <w:proofErr w:type="spellEnd"/>
      <w:r>
        <w:rPr>
          <w:rFonts w:ascii="Times New Roman" w:eastAsia="Times New Roman" w:hAnsi="Times New Roman" w:cs="Times New Roman"/>
          <w:sz w:val="24"/>
          <w:szCs w:val="24"/>
        </w:rPr>
        <w:t xml:space="preserve"> time scales, J. </w:t>
      </w:r>
      <w:proofErr w:type="spellStart"/>
      <w:r>
        <w:rPr>
          <w:rFonts w:ascii="Times New Roman" w:eastAsia="Times New Roman" w:hAnsi="Times New Roman" w:cs="Times New Roman"/>
          <w:sz w:val="24"/>
          <w:szCs w:val="24"/>
        </w:rPr>
        <w:t>Geophys</w:t>
      </w:r>
      <w:proofErr w:type="spellEnd"/>
      <w:r>
        <w:rPr>
          <w:rFonts w:ascii="Times New Roman" w:eastAsia="Times New Roman" w:hAnsi="Times New Roman" w:cs="Times New Roman"/>
          <w:sz w:val="24"/>
          <w:szCs w:val="24"/>
        </w:rPr>
        <w:t>. Res. Atmos., 119, 4903–4921, doi</w:t>
      </w:r>
      <w:proofErr w:type="gramStart"/>
      <w:r>
        <w:rPr>
          <w:rFonts w:ascii="Times New Roman" w:eastAsia="Times New Roman" w:hAnsi="Times New Roman" w:cs="Times New Roman"/>
          <w:sz w:val="24"/>
          <w:szCs w:val="24"/>
        </w:rPr>
        <w:t>:10.1002</w:t>
      </w:r>
      <w:proofErr w:type="gramEnd"/>
      <w:r>
        <w:rPr>
          <w:rFonts w:ascii="Times New Roman" w:eastAsia="Times New Roman" w:hAnsi="Times New Roman" w:cs="Times New Roman"/>
          <w:sz w:val="24"/>
          <w:szCs w:val="24"/>
        </w:rPr>
        <w:t>/2013JD020838.</w:t>
      </w:r>
    </w:p>
    <w:p w:rsidR="00874E06" w:rsidRDefault="00A25469">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Trivikrama</w:t>
      </w:r>
      <w:proofErr w:type="spellEnd"/>
      <w:r>
        <w:rPr>
          <w:rFonts w:ascii="Times New Roman" w:eastAsia="Times New Roman" w:hAnsi="Times New Roman" w:cs="Times New Roman"/>
          <w:sz w:val="24"/>
          <w:szCs w:val="24"/>
        </w:rPr>
        <w:t xml:space="preserve"> Rao , Gopal </w:t>
      </w:r>
      <w:proofErr w:type="spellStart"/>
      <w:r>
        <w:rPr>
          <w:rFonts w:ascii="Times New Roman" w:eastAsia="Times New Roman" w:hAnsi="Times New Roman" w:cs="Times New Roman"/>
          <w:sz w:val="24"/>
          <w:szCs w:val="24"/>
        </w:rPr>
        <w:t>Sistla</w:t>
      </w:r>
      <w:proofErr w:type="spellEnd"/>
      <w:r>
        <w:rPr>
          <w:rFonts w:ascii="Times New Roman" w:eastAsia="Times New Roman" w:hAnsi="Times New Roman" w:cs="Times New Roman"/>
          <w:sz w:val="24"/>
          <w:szCs w:val="24"/>
        </w:rPr>
        <w:t xml:space="preserve"> &amp; Robert Henry (1992) Statistical Analysis of Trends in Urban Ozone Air Quality, Journal of the Air &amp;</w:t>
      </w:r>
      <w:r>
        <w:rPr>
          <w:rFonts w:ascii="Times New Roman" w:eastAsia="Times New Roman" w:hAnsi="Times New Roman" w:cs="Times New Roman"/>
          <w:sz w:val="24"/>
          <w:szCs w:val="24"/>
        </w:rPr>
        <w:t xml:space="preserve"> Waste Management Association, 42:9, 1204-1211.</w:t>
      </w:r>
    </w:p>
    <w:p w:rsidR="00874E06" w:rsidRDefault="00A25469">
      <w:pPr>
        <w:numPr>
          <w:ilvl w:val="0"/>
          <w:numId w:val="1"/>
        </w:numPr>
        <w:ind w:hanging="360"/>
        <w:contextualSpacing/>
        <w:rPr>
          <w:rFonts w:ascii="Times New Roman" w:eastAsia="Times New Roman" w:hAnsi="Times New Roman" w:cs="Times New Roman"/>
          <w:color w:val="303030"/>
          <w:sz w:val="24"/>
          <w:szCs w:val="24"/>
          <w:highlight w:val="white"/>
        </w:rPr>
      </w:pPr>
      <w:proofErr w:type="spellStart"/>
      <w:r>
        <w:rPr>
          <w:rFonts w:ascii="Times New Roman" w:eastAsia="Times New Roman" w:hAnsi="Times New Roman" w:cs="Times New Roman"/>
          <w:sz w:val="24"/>
          <w:szCs w:val="24"/>
        </w:rPr>
        <w:t>Weisel</w:t>
      </w:r>
      <w:proofErr w:type="spellEnd"/>
      <w:r>
        <w:rPr>
          <w:rFonts w:ascii="Times New Roman" w:eastAsia="Times New Roman" w:hAnsi="Times New Roman" w:cs="Times New Roman"/>
          <w:sz w:val="24"/>
          <w:szCs w:val="24"/>
        </w:rPr>
        <w:t xml:space="preserve">, C, Cody, P. R., </w:t>
      </w:r>
      <w:proofErr w:type="spellStart"/>
      <w:r>
        <w:rPr>
          <w:rFonts w:ascii="Times New Roman" w:eastAsia="Times New Roman" w:hAnsi="Times New Roman" w:cs="Times New Roman"/>
          <w:sz w:val="24"/>
          <w:szCs w:val="24"/>
        </w:rPr>
        <w:t>Lioy</w:t>
      </w:r>
      <w:proofErr w:type="spellEnd"/>
      <w:r>
        <w:rPr>
          <w:rFonts w:ascii="Times New Roman" w:eastAsia="Times New Roman" w:hAnsi="Times New Roman" w:cs="Times New Roman"/>
          <w:sz w:val="24"/>
          <w:szCs w:val="24"/>
        </w:rPr>
        <w:t>, P. (1995). Relationship between Summertime Ambient Ozone Levels and Emergency Department Visits for Asthma in Central New Jersey. Environmental Health Perspectives, 97-102.</w:t>
      </w:r>
    </w:p>
    <w:p w:rsidR="00874E06" w:rsidRDefault="00A25469">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 </w:t>
      </w:r>
      <w:proofErr w:type="gramStart"/>
      <w:r>
        <w:rPr>
          <w:rFonts w:ascii="Times New Roman" w:eastAsia="Times New Roman" w:hAnsi="Times New Roman" w:cs="Times New Roman"/>
          <w:sz w:val="24"/>
          <w:szCs w:val="24"/>
        </w:rPr>
        <w:t>EPA .</w:t>
      </w:r>
      <w:proofErr w:type="gramEnd"/>
      <w:r>
        <w:rPr>
          <w:rFonts w:ascii="Times New Roman" w:eastAsia="Times New Roman" w:hAnsi="Times New Roman" w:cs="Times New Roman"/>
          <w:sz w:val="24"/>
          <w:szCs w:val="24"/>
        </w:rPr>
        <w:t xml:space="preserve"> Final Ozone NAAQS Regulatory Impact Analysis. EPA-452/R-08-003. U.S. Environmental Protection Agency; Research Triangle Park, North Carolina: 2008.</w:t>
      </w:r>
    </w:p>
    <w:p w:rsidR="00874E06" w:rsidRDefault="00A25469">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Ozone (2012). Environmental Trends Report, NDEP, Office of Science. http://www.nj.gov/dep/dsr/trends/p</w:t>
      </w:r>
      <w:r>
        <w:rPr>
          <w:rFonts w:ascii="Times New Roman" w:eastAsia="Times New Roman" w:hAnsi="Times New Roman" w:cs="Times New Roman"/>
          <w:sz w:val="24"/>
          <w:szCs w:val="24"/>
        </w:rPr>
        <w:t>dfs/ozone.pdf</w:t>
      </w:r>
    </w:p>
    <w:p w:rsidR="00874E06" w:rsidRDefault="00A25469">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NOx and VOC Emission Trends (2011). Environmental Trends Report, NDEP, Office of Science. </w:t>
      </w:r>
      <w:hyperlink r:id="rId21">
        <w:r>
          <w:rPr>
            <w:rFonts w:ascii="Times New Roman" w:eastAsia="Times New Roman" w:hAnsi="Times New Roman" w:cs="Times New Roman"/>
            <w:color w:val="1155CC"/>
            <w:sz w:val="24"/>
            <w:szCs w:val="24"/>
            <w:u w:val="single"/>
          </w:rPr>
          <w:t>www.nj.gov/dep/dsr/trends/pdfs/nox-voc.pdf</w:t>
        </w:r>
      </w:hyperlink>
    </w:p>
    <w:p w:rsidR="00874E06" w:rsidRDefault="00A25469">
      <w:pPr>
        <w:numPr>
          <w:ilvl w:val="0"/>
          <w:numId w:val="1"/>
        </w:numPr>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Stieb</w:t>
      </w:r>
      <w:proofErr w:type="spellEnd"/>
      <w:r>
        <w:rPr>
          <w:rFonts w:ascii="Times New Roman" w:eastAsia="Times New Roman" w:hAnsi="Times New Roman" w:cs="Times New Roman"/>
          <w:sz w:val="24"/>
          <w:szCs w:val="24"/>
        </w:rPr>
        <w:t xml:space="preserve"> DM, Burnett RT, Beveridge RC, Brook JR. Association between ozone and asthma emergency department visits in Saint John, New Brunswick, Canada. Environ Health </w:t>
      </w:r>
      <w:proofErr w:type="spellStart"/>
      <w:r>
        <w:rPr>
          <w:rFonts w:ascii="Times New Roman" w:eastAsia="Times New Roman" w:hAnsi="Times New Roman" w:cs="Times New Roman"/>
          <w:sz w:val="24"/>
          <w:szCs w:val="24"/>
        </w:rPr>
        <w:t>Perspect</w:t>
      </w:r>
      <w:proofErr w:type="spellEnd"/>
      <w:r>
        <w:rPr>
          <w:rFonts w:ascii="Times New Roman" w:eastAsia="Times New Roman" w:hAnsi="Times New Roman" w:cs="Times New Roman"/>
          <w:sz w:val="24"/>
          <w:szCs w:val="24"/>
        </w:rPr>
        <w:t>. 1996 Dec</w:t>
      </w:r>
      <w:proofErr w:type="gramStart"/>
      <w:r>
        <w:rPr>
          <w:rFonts w:ascii="Times New Roman" w:eastAsia="Times New Roman" w:hAnsi="Times New Roman" w:cs="Times New Roman"/>
          <w:sz w:val="24"/>
          <w:szCs w:val="24"/>
        </w:rPr>
        <w:t>;104</w:t>
      </w:r>
      <w:proofErr w:type="gramEnd"/>
      <w:r>
        <w:rPr>
          <w:rFonts w:ascii="Times New Roman" w:eastAsia="Times New Roman" w:hAnsi="Times New Roman" w:cs="Times New Roman"/>
          <w:sz w:val="24"/>
          <w:szCs w:val="24"/>
        </w:rPr>
        <w:t>(12):1354–1360.</w:t>
      </w:r>
    </w:p>
    <w:p w:rsidR="00874E06" w:rsidRDefault="00A25469">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Sheffield, P. E., Knowlton, K., </w:t>
      </w:r>
      <w:proofErr w:type="spellStart"/>
      <w:r>
        <w:rPr>
          <w:rFonts w:ascii="Times New Roman" w:eastAsia="Times New Roman" w:hAnsi="Times New Roman" w:cs="Times New Roman"/>
          <w:sz w:val="24"/>
          <w:szCs w:val="24"/>
        </w:rPr>
        <w:t>Carr</w:t>
      </w:r>
      <w:proofErr w:type="spellEnd"/>
      <w:r>
        <w:rPr>
          <w:rFonts w:ascii="Times New Roman" w:eastAsia="Times New Roman" w:hAnsi="Times New Roman" w:cs="Times New Roman"/>
          <w:sz w:val="24"/>
          <w:szCs w:val="24"/>
        </w:rPr>
        <w:t>, J. L., &amp; Kinney,</w:t>
      </w:r>
      <w:r>
        <w:rPr>
          <w:rFonts w:ascii="Times New Roman" w:eastAsia="Times New Roman" w:hAnsi="Times New Roman" w:cs="Times New Roman"/>
          <w:sz w:val="24"/>
          <w:szCs w:val="24"/>
        </w:rPr>
        <w:t xml:space="preserve"> P. L. (2011). Modeling of Regional Climate Change Effects on Ground-Level Ozone and Childhood Asthma. American Journal of Preventive Medicine, 41(3), 251–257. </w:t>
      </w:r>
    </w:p>
    <w:p w:rsidR="00874E06" w:rsidRDefault="00A25469" w:rsidP="006273E6">
      <w:pPr>
        <w:numPr>
          <w:ilvl w:val="0"/>
          <w:numId w:val="1"/>
        </w:numPr>
        <w:ind w:hanging="360"/>
        <w:contextualSpacing/>
        <w:rPr>
          <w:rFonts w:ascii="Times New Roman" w:eastAsia="Times New Roman" w:hAnsi="Times New Roman" w:cs="Times New Roman"/>
          <w:sz w:val="24"/>
          <w:szCs w:val="24"/>
        </w:rPr>
      </w:pPr>
      <w:r w:rsidRPr="00A25469">
        <w:rPr>
          <w:rFonts w:ascii="Times New Roman" w:eastAsia="Times New Roman" w:hAnsi="Times New Roman" w:cs="Times New Roman"/>
          <w:sz w:val="24"/>
          <w:szCs w:val="24"/>
        </w:rPr>
        <w:t xml:space="preserve">State of the Air (2016). American Lung Association. </w:t>
      </w:r>
      <w:bookmarkStart w:id="0" w:name="_GoBack"/>
      <w:bookmarkEnd w:id="0"/>
      <w:r w:rsidRPr="00A25469">
        <w:rPr>
          <w:rFonts w:ascii="Times New Roman" w:eastAsia="Times New Roman" w:hAnsi="Times New Roman" w:cs="Times New Roman"/>
          <w:sz w:val="24"/>
          <w:szCs w:val="24"/>
        </w:rPr>
        <w:t>www.lung.org/assets/documents/healthy-air/s</w:t>
      </w:r>
      <w:r w:rsidRPr="00A25469">
        <w:rPr>
          <w:rFonts w:ascii="Times New Roman" w:eastAsia="Times New Roman" w:hAnsi="Times New Roman" w:cs="Times New Roman"/>
          <w:sz w:val="24"/>
          <w:szCs w:val="24"/>
        </w:rPr>
        <w:t>tate-of-the-air/sota-2016-full.pdf</w:t>
      </w:r>
    </w:p>
    <w:sectPr w:rsidR="00874E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ova Mono">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35800"/>
    <w:multiLevelType w:val="multilevel"/>
    <w:tmpl w:val="7C4CF6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E06"/>
    <w:rsid w:val="00874E06"/>
    <w:rsid w:val="008C7C51"/>
    <w:rsid w:val="00A2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78973-CC2D-41CE-A4DF-FFE1424D8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hopkinsmedicine.org/healthlibrary/conditions/allergy_and_asthma/allergies_and_the_immune_system_85,P00039/" TargetMode="External"/><Relationship Id="rId3" Type="http://schemas.openxmlformats.org/officeDocument/2006/relationships/settings" Target="settings.xml"/><Relationship Id="rId21" Type="http://schemas.openxmlformats.org/officeDocument/2006/relationships/hyperlink" Target="http://www.nj.gov/dep/dsr/trends/pdfs/nox-voc.pdf"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www.fraqmd.org/ozonechemistry.htm"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youtu.be/2a3Oy2eeN8U" TargetMode="Externa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www.aafa.org/page/allergic-asthma.aspx"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6249</Words>
  <Characters>35625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DeJesus</dc:creator>
  <cp:lastModifiedBy>Valerie DeJesus</cp:lastModifiedBy>
  <cp:revision>2</cp:revision>
  <dcterms:created xsi:type="dcterms:W3CDTF">2016-04-27T16:43:00Z</dcterms:created>
  <dcterms:modified xsi:type="dcterms:W3CDTF">2016-04-27T16:43:00Z</dcterms:modified>
</cp:coreProperties>
</file>